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98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223"/>
        <w:gridCol w:w="1678"/>
        <w:gridCol w:w="2985"/>
      </w:tblGrid>
      <w:tr w:rsidR="0062177B" w:rsidRPr="00F9499D" w14:paraId="0E5F1287" w14:textId="77777777" w:rsidTr="309530A3">
        <w:trPr>
          <w:cantSplit/>
          <w:trHeight w:hRule="exact" w:val="454"/>
        </w:trPr>
        <w:tc>
          <w:tcPr>
            <w:tcW w:w="5223" w:type="dxa"/>
          </w:tcPr>
          <w:p w14:paraId="5AC6BF53" w14:textId="77777777" w:rsidR="0062177B" w:rsidRPr="000D3F87" w:rsidRDefault="0062177B" w:rsidP="009D3E5A">
            <w:pPr>
              <w:rPr>
                <w:sz w:val="12"/>
                <w:szCs w:val="12"/>
              </w:rPr>
            </w:pPr>
          </w:p>
        </w:tc>
        <w:tc>
          <w:tcPr>
            <w:tcW w:w="1678" w:type="dxa"/>
          </w:tcPr>
          <w:p w14:paraId="15A6ACD8" w14:textId="77777777" w:rsidR="0062177B" w:rsidRPr="00F9499D" w:rsidRDefault="0062177B" w:rsidP="00D77E1C"/>
        </w:tc>
        <w:tc>
          <w:tcPr>
            <w:tcW w:w="2985" w:type="dxa"/>
          </w:tcPr>
          <w:p w14:paraId="36419E34" w14:textId="122474C9" w:rsidR="0062177B" w:rsidRPr="009916E3" w:rsidRDefault="009916E3" w:rsidP="00D77E1C">
            <w:pPr>
              <w:rPr>
                <w:b/>
                <w:szCs w:val="22"/>
              </w:rPr>
            </w:pPr>
            <w:r w:rsidRPr="009916E3">
              <w:rPr>
                <w:b/>
                <w:szCs w:val="22"/>
              </w:rPr>
              <w:t>Kontaktdaten</w:t>
            </w:r>
          </w:p>
        </w:tc>
      </w:tr>
      <w:tr w:rsidR="0062177B" w:rsidRPr="00F9499D" w14:paraId="61E3027F" w14:textId="77777777" w:rsidTr="309530A3">
        <w:trPr>
          <w:cantSplit/>
          <w:trHeight w:hRule="exact" w:val="2665"/>
        </w:trPr>
        <w:tc>
          <w:tcPr>
            <w:tcW w:w="5223" w:type="dxa"/>
          </w:tcPr>
          <w:p w14:paraId="70566C27" w14:textId="77777777" w:rsidR="0062177B" w:rsidRDefault="0095513F" w:rsidP="009F69DE">
            <w:pPr>
              <w:pStyle w:val="Titel"/>
            </w:pPr>
            <w:r>
              <w:t>Presseinformation</w:t>
            </w:r>
          </w:p>
          <w:p w14:paraId="3E800D54" w14:textId="77777777" w:rsidR="00C24387" w:rsidRPr="00F9499D" w:rsidRDefault="00C24387" w:rsidP="00C24387"/>
          <w:p w14:paraId="518C1E6A" w14:textId="77777777" w:rsidR="00C24387" w:rsidRPr="00F9499D" w:rsidRDefault="00C24387" w:rsidP="00F9499D"/>
        </w:tc>
        <w:tc>
          <w:tcPr>
            <w:tcW w:w="1678" w:type="dxa"/>
          </w:tcPr>
          <w:p w14:paraId="0777AC9E" w14:textId="77777777" w:rsidR="002B0CCD" w:rsidRPr="00F9499D" w:rsidRDefault="002B0CCD" w:rsidP="000D3F87"/>
        </w:tc>
        <w:tc>
          <w:tcPr>
            <w:tcW w:w="2985" w:type="dxa"/>
          </w:tcPr>
          <w:p w14:paraId="1A20DF44" w14:textId="188A1276" w:rsidR="0062177B" w:rsidRPr="00633ADA" w:rsidRDefault="0062177B" w:rsidP="009916E3">
            <w:pPr>
              <w:rPr>
                <w:sz w:val="16"/>
                <w:szCs w:val="16"/>
              </w:rPr>
            </w:pPr>
          </w:p>
          <w:p w14:paraId="7A21FE2E" w14:textId="77777777" w:rsidR="0062177B" w:rsidRPr="00633ADA" w:rsidRDefault="0062177B" w:rsidP="00F9499D">
            <w:pPr>
              <w:rPr>
                <w:sz w:val="16"/>
                <w:szCs w:val="16"/>
              </w:rPr>
            </w:pPr>
          </w:p>
          <w:p w14:paraId="052119AF" w14:textId="162463D7" w:rsidR="00F9499D" w:rsidRPr="000D3F87" w:rsidRDefault="009916E3" w:rsidP="00B24F00">
            <w:r>
              <w:t>11</w:t>
            </w:r>
            <w:r w:rsidR="003D43D2">
              <w:t>.</w:t>
            </w:r>
            <w:r w:rsidR="48A998F1">
              <w:t>11</w:t>
            </w:r>
            <w:r w:rsidR="003D43D2">
              <w:t>.202</w:t>
            </w:r>
            <w:r w:rsidR="00AA2636">
              <w:t>4</w:t>
            </w:r>
          </w:p>
        </w:tc>
      </w:tr>
    </w:tbl>
    <w:p w14:paraId="5CE3BD9E" w14:textId="77777777" w:rsidR="004F3DFF" w:rsidRDefault="004F3DFF" w:rsidP="009F69DE">
      <w:pPr>
        <w:rPr>
          <w:sz w:val="24"/>
          <w:szCs w:val="24"/>
        </w:rPr>
      </w:pPr>
    </w:p>
    <w:p w14:paraId="6FB0D2AD" w14:textId="1FEABA85" w:rsidR="05CFA56C" w:rsidRDefault="05CFA56C" w:rsidP="4805566A">
      <w:pPr>
        <w:pStyle w:val="61HeadlinePresseeng"/>
        <w:shd w:val="clear" w:color="auto" w:fill="FFFFFF" w:themeFill="accent5"/>
        <w:rPr>
          <w:rFonts w:eastAsia="Arial" w:cs="Arial"/>
          <w:bCs/>
          <w:color w:val="000000" w:themeColor="text2"/>
          <w:sz w:val="24"/>
          <w:szCs w:val="24"/>
        </w:rPr>
      </w:pPr>
      <w:r w:rsidRPr="4805566A">
        <w:rPr>
          <w:rFonts w:eastAsia="Arial" w:cs="Arial"/>
          <w:bCs/>
          <w:color w:val="000000" w:themeColor="text2"/>
          <w:sz w:val="24"/>
          <w:szCs w:val="24"/>
        </w:rPr>
        <w:t xml:space="preserve">Betreff: </w:t>
      </w:r>
      <w:r w:rsidRPr="4805566A">
        <w:rPr>
          <w:rFonts w:eastAsia="Arial" w:cs="Arial"/>
          <w:bCs/>
          <w:i/>
          <w:iCs/>
          <w:color w:val="FF0000" w:themeColor="accent1"/>
          <w:sz w:val="24"/>
          <w:szCs w:val="24"/>
        </w:rPr>
        <w:t>Name Partner</w:t>
      </w:r>
      <w:r w:rsidRPr="4805566A">
        <w:rPr>
          <w:rFonts w:eastAsia="Arial" w:cs="Arial"/>
          <w:bCs/>
          <w:color w:val="000000" w:themeColor="text2"/>
          <w:sz w:val="24"/>
          <w:szCs w:val="24"/>
        </w:rPr>
        <w:t xml:space="preserve"> setzt in </w:t>
      </w:r>
      <w:r w:rsidRPr="4805566A">
        <w:rPr>
          <w:rFonts w:eastAsia="Arial" w:cs="Arial"/>
          <w:bCs/>
          <w:i/>
          <w:iCs/>
          <w:color w:val="FF0000" w:themeColor="accent1"/>
          <w:sz w:val="24"/>
          <w:szCs w:val="24"/>
        </w:rPr>
        <w:t xml:space="preserve">Name Ort </w:t>
      </w:r>
      <w:r w:rsidRPr="4805566A">
        <w:rPr>
          <w:rFonts w:eastAsia="Arial" w:cs="Arial"/>
          <w:bCs/>
          <w:color w:val="000000" w:themeColor="text2"/>
          <w:sz w:val="24"/>
          <w:szCs w:val="24"/>
        </w:rPr>
        <w:t>ein Zeichen gegen Kinderarmut</w:t>
      </w:r>
    </w:p>
    <w:p w14:paraId="62FB4EAD" w14:textId="316DB92E" w:rsidR="4805566A" w:rsidRDefault="4805566A" w:rsidP="4805566A">
      <w:pPr>
        <w:shd w:val="clear" w:color="auto" w:fill="FFFFFF" w:themeFill="accent5"/>
        <w:spacing w:line="370" w:lineRule="exact"/>
        <w:rPr>
          <w:rFonts w:ascii="Arial" w:eastAsia="Arial" w:hAnsi="Arial" w:cs="Arial"/>
          <w:color w:val="000000" w:themeColor="text2"/>
          <w:sz w:val="24"/>
          <w:szCs w:val="24"/>
        </w:rPr>
      </w:pPr>
    </w:p>
    <w:p w14:paraId="6BC7DD75" w14:textId="2222F97D" w:rsidR="05CFA56C" w:rsidRDefault="05CFA56C" w:rsidP="4805566A">
      <w:pPr>
        <w:pStyle w:val="61HeadlinePresseeng"/>
        <w:shd w:val="clear" w:color="auto" w:fill="FFFFFF" w:themeFill="accent5"/>
        <w:rPr>
          <w:rFonts w:eastAsia="Arial" w:cs="Arial"/>
          <w:bCs/>
          <w:color w:val="000000" w:themeColor="text2"/>
          <w:szCs w:val="36"/>
        </w:rPr>
      </w:pPr>
      <w:r w:rsidRPr="4805566A">
        <w:rPr>
          <w:rFonts w:eastAsia="Arial" w:cs="Arial"/>
          <w:bCs/>
          <w:color w:val="000000" w:themeColor="text2"/>
          <w:szCs w:val="36"/>
        </w:rPr>
        <w:t>Armut nimmt Kindern Chancen fürs ganze Leben</w:t>
      </w:r>
    </w:p>
    <w:p w14:paraId="7B807C1E" w14:textId="6CAEC38F" w:rsidR="4805566A" w:rsidRDefault="4805566A" w:rsidP="4805566A">
      <w:pPr>
        <w:shd w:val="clear" w:color="auto" w:fill="FFFFFF" w:themeFill="accent5"/>
        <w:spacing w:line="370" w:lineRule="exact"/>
        <w:rPr>
          <w:rFonts w:ascii="Arial" w:eastAsia="Arial" w:hAnsi="Arial" w:cs="Arial"/>
          <w:b/>
          <w:bCs/>
          <w:color w:val="000000" w:themeColor="text2"/>
          <w:sz w:val="36"/>
          <w:szCs w:val="36"/>
        </w:rPr>
      </w:pPr>
    </w:p>
    <w:p w14:paraId="7B313EE1" w14:textId="6CA7FCFE" w:rsidR="05CFA56C" w:rsidRDefault="05CFA56C" w:rsidP="4805566A">
      <w:pPr>
        <w:pStyle w:val="61HeadlinePresseeng"/>
        <w:shd w:val="clear" w:color="auto" w:fill="FFFFFF" w:themeFill="accent5"/>
        <w:rPr>
          <w:rFonts w:eastAsia="Arial" w:cs="Arial"/>
          <w:bCs/>
          <w:color w:val="000000" w:themeColor="text2"/>
          <w:sz w:val="24"/>
          <w:szCs w:val="24"/>
        </w:rPr>
      </w:pPr>
      <w:r w:rsidRPr="4805566A">
        <w:rPr>
          <w:rFonts w:eastAsia="Arial" w:cs="Arial"/>
          <w:bCs/>
          <w:i/>
          <w:iCs/>
          <w:color w:val="FF0000" w:themeColor="accent1"/>
          <w:sz w:val="24"/>
          <w:szCs w:val="24"/>
        </w:rPr>
        <w:t>Name der Partner</w:t>
      </w:r>
      <w:r w:rsidRPr="4805566A">
        <w:rPr>
          <w:rFonts w:eastAsia="Arial" w:cs="Arial"/>
          <w:bCs/>
          <w:color w:val="FF0000" w:themeColor="accent1"/>
          <w:sz w:val="24"/>
          <w:szCs w:val="24"/>
        </w:rPr>
        <w:t xml:space="preserve"> </w:t>
      </w:r>
      <w:r w:rsidRPr="4805566A">
        <w:rPr>
          <w:rFonts w:eastAsia="Arial" w:cs="Arial"/>
          <w:bCs/>
          <w:color w:val="000000" w:themeColor="text2"/>
          <w:sz w:val="24"/>
          <w:szCs w:val="24"/>
        </w:rPr>
        <w:t xml:space="preserve">will mit </w:t>
      </w:r>
      <w:r w:rsidR="00770D82">
        <w:rPr>
          <w:rFonts w:eastAsia="Arial" w:cs="Arial"/>
          <w:bCs/>
          <w:color w:val="000000" w:themeColor="text2"/>
          <w:sz w:val="24"/>
          <w:szCs w:val="24"/>
        </w:rPr>
        <w:t>Plakat-Aktion</w:t>
      </w:r>
      <w:r w:rsidRPr="4805566A">
        <w:rPr>
          <w:rFonts w:eastAsia="Arial" w:cs="Arial"/>
          <w:bCs/>
          <w:color w:val="000000" w:themeColor="text2"/>
          <w:sz w:val="24"/>
          <w:szCs w:val="24"/>
        </w:rPr>
        <w:t xml:space="preserve"> Rechte von Kindern stärken</w:t>
      </w:r>
    </w:p>
    <w:p w14:paraId="66EE6AEF" w14:textId="77C9FB4D" w:rsidR="4805566A" w:rsidRDefault="4805566A" w:rsidP="4805566A">
      <w:pPr>
        <w:shd w:val="clear" w:color="auto" w:fill="FFFFFF" w:themeFill="accent5"/>
        <w:spacing w:line="370" w:lineRule="exact"/>
        <w:rPr>
          <w:rFonts w:ascii="Arial" w:eastAsia="Arial" w:hAnsi="Arial" w:cs="Arial"/>
          <w:color w:val="000000" w:themeColor="text2"/>
          <w:sz w:val="36"/>
          <w:szCs w:val="36"/>
        </w:rPr>
      </w:pPr>
    </w:p>
    <w:p w14:paraId="28F5B45B" w14:textId="14748909" w:rsidR="05CFA56C" w:rsidRDefault="05CFA56C" w:rsidP="4805566A">
      <w:pPr>
        <w:rPr>
          <w:rFonts w:ascii="Arial" w:eastAsia="Arial" w:hAnsi="Arial" w:cs="Arial"/>
          <w:color w:val="000000" w:themeColor="text2"/>
          <w:szCs w:val="22"/>
        </w:rPr>
      </w:pPr>
      <w:r w:rsidRPr="4805566A">
        <w:rPr>
          <w:rFonts w:ascii="Arial" w:eastAsia="Arial" w:hAnsi="Arial" w:cs="Arial"/>
          <w:color w:val="FF0000" w:themeColor="accent1"/>
          <w:szCs w:val="22"/>
        </w:rPr>
        <w:t>Ort</w:t>
      </w:r>
      <w:r w:rsidRPr="4805566A">
        <w:rPr>
          <w:rFonts w:ascii="Arial" w:eastAsia="Arial" w:hAnsi="Arial" w:cs="Arial"/>
          <w:color w:val="000000" w:themeColor="text2"/>
          <w:szCs w:val="22"/>
        </w:rPr>
        <w:t xml:space="preserve">, </w:t>
      </w:r>
      <w:r w:rsidRPr="4805566A">
        <w:rPr>
          <w:rFonts w:ascii="Arial" w:eastAsia="Arial" w:hAnsi="Arial" w:cs="Arial"/>
          <w:color w:val="FF0000" w:themeColor="accent1"/>
          <w:szCs w:val="22"/>
        </w:rPr>
        <w:t>x</w:t>
      </w:r>
      <w:r w:rsidRPr="4805566A">
        <w:rPr>
          <w:rFonts w:ascii="Arial" w:eastAsia="Arial" w:hAnsi="Arial" w:cs="Arial"/>
          <w:color w:val="000000" w:themeColor="text2"/>
          <w:szCs w:val="22"/>
        </w:rPr>
        <w:t>. November 2024 – Kinder, die in Armut aufwachsen, sind besonders anfällig für Krisen. Ihnen fehlen häufig die notwendigen Ressourcen, um Herausforderungen zu meistern, denn ihr Umfeld ist geprägt von Unsicherheit und Mangel. Für eine gute Entwicklung – auch im emotionalen und sozialen Bereich – braucht es stabile Beziehungen, Platz zum Spielen und gesicherte finanzielle Verhältnisse. Die gravierend negativen Folgen, die mit dem Aufwachsen in Armut einhergehen, ziehen sich häufig durch die gesamte Biografie. Jedes fünfte Kind ist in Baden-Württemberg von Armut bedroht. Um auf diesen Missstand aufmerksam zu machen,</w:t>
      </w:r>
      <w:r w:rsidR="0AF7BAE2" w:rsidRPr="4805566A">
        <w:rPr>
          <w:rFonts w:ascii="Arial" w:eastAsia="Arial" w:hAnsi="Arial" w:cs="Arial"/>
          <w:color w:val="000000" w:themeColor="text2"/>
          <w:szCs w:val="22"/>
        </w:rPr>
        <w:t xml:space="preserve"> </w:t>
      </w:r>
      <w:r w:rsidR="6B7CB775" w:rsidRPr="4805566A">
        <w:rPr>
          <w:rFonts w:ascii="Arial" w:eastAsia="Arial" w:hAnsi="Arial" w:cs="Arial"/>
          <w:color w:val="000000" w:themeColor="text2"/>
          <w:szCs w:val="22"/>
        </w:rPr>
        <w:t>b</w:t>
      </w:r>
      <w:r w:rsidR="212B377C" w:rsidRPr="4805566A">
        <w:rPr>
          <w:rFonts w:ascii="Arial" w:eastAsia="Arial" w:hAnsi="Arial" w:cs="Arial"/>
          <w:color w:val="000000" w:themeColor="text2"/>
          <w:szCs w:val="22"/>
        </w:rPr>
        <w:t>e</w:t>
      </w:r>
      <w:r w:rsidR="6B7CB775" w:rsidRPr="4805566A">
        <w:rPr>
          <w:rFonts w:ascii="Arial" w:eastAsia="Arial" w:hAnsi="Arial" w:cs="Arial"/>
          <w:color w:val="000000" w:themeColor="text2"/>
          <w:szCs w:val="22"/>
        </w:rPr>
        <w:t xml:space="preserve">teiligt sich </w:t>
      </w:r>
      <w:r w:rsidR="6B7CB775" w:rsidRPr="4805566A">
        <w:rPr>
          <w:rFonts w:ascii="Arial" w:eastAsia="Arial" w:hAnsi="Arial" w:cs="Arial"/>
          <w:color w:val="FF0000" w:themeColor="accent1"/>
          <w:szCs w:val="22"/>
        </w:rPr>
        <w:t xml:space="preserve">Name Partner </w:t>
      </w:r>
      <w:r w:rsidR="6B7CB775" w:rsidRPr="4805566A">
        <w:rPr>
          <w:rFonts w:ascii="Arial" w:eastAsia="Arial" w:hAnsi="Arial" w:cs="Arial"/>
          <w:color w:val="000000" w:themeColor="text2"/>
          <w:szCs w:val="22"/>
        </w:rPr>
        <w:t xml:space="preserve">rund um den Tag der Kinderrechte am 20. November </w:t>
      </w:r>
      <w:r w:rsidR="6B7CB775" w:rsidRPr="4805566A">
        <w:rPr>
          <w:rFonts w:ascii="Arial" w:eastAsia="Arial" w:hAnsi="Arial" w:cs="Arial"/>
          <w:color w:val="FF0000" w:themeColor="accent1"/>
          <w:szCs w:val="22"/>
        </w:rPr>
        <w:t xml:space="preserve">in Ort </w:t>
      </w:r>
      <w:r w:rsidR="6B7CB775" w:rsidRPr="4805566A">
        <w:rPr>
          <w:rFonts w:ascii="Arial" w:eastAsia="Arial" w:hAnsi="Arial" w:cs="Arial"/>
          <w:color w:val="000000" w:themeColor="text2"/>
          <w:szCs w:val="22"/>
        </w:rPr>
        <w:t xml:space="preserve">an der Plakat-Aktion </w:t>
      </w:r>
      <w:r w:rsidR="6B7CB775" w:rsidRPr="4805566A">
        <w:rPr>
          <w:rFonts w:ascii="Arial" w:eastAsia="Arial" w:hAnsi="Arial" w:cs="Arial"/>
          <w:b/>
          <w:bCs/>
          <w:color w:val="000000" w:themeColor="text2"/>
          <w:szCs w:val="22"/>
        </w:rPr>
        <w:t>„Du auch? Mit Kinderrechten Zukunft gestalten!“</w:t>
      </w:r>
      <w:r w:rsidR="6B7CB775" w:rsidRPr="4805566A">
        <w:rPr>
          <w:rFonts w:ascii="Arial" w:eastAsia="Arial" w:hAnsi="Arial" w:cs="Arial"/>
          <w:color w:val="000000" w:themeColor="text2"/>
          <w:szCs w:val="22"/>
        </w:rPr>
        <w:t xml:space="preserve"> Sie lädt ein, sich kreativ mit Kinderrechten auseinanderzusetzen und gute Gründe zu finden, warum alle Kinder die gleichen Chancen verdienen. </w:t>
      </w:r>
    </w:p>
    <w:p w14:paraId="6BD03CEA" w14:textId="53CC29C0" w:rsidR="4805566A" w:rsidRDefault="4805566A" w:rsidP="4805566A">
      <w:pPr>
        <w:rPr>
          <w:rFonts w:ascii="Arial" w:eastAsia="Arial" w:hAnsi="Arial" w:cs="Arial"/>
          <w:color w:val="000000" w:themeColor="text2"/>
          <w:szCs w:val="22"/>
        </w:rPr>
      </w:pPr>
    </w:p>
    <w:p w14:paraId="44B1EB87" w14:textId="26A4DCD6" w:rsidR="6B7CB775" w:rsidRDefault="6B7CB775" w:rsidP="4805566A">
      <w:pPr>
        <w:rPr>
          <w:rFonts w:ascii="Arial" w:eastAsia="Arial" w:hAnsi="Arial" w:cs="Arial"/>
          <w:color w:val="000000" w:themeColor="text2"/>
          <w:szCs w:val="22"/>
        </w:rPr>
      </w:pPr>
      <w:r w:rsidRPr="4805566A">
        <w:rPr>
          <w:rFonts w:ascii="Arial" w:eastAsia="Arial" w:hAnsi="Arial" w:cs="Arial"/>
          <w:color w:val="000000" w:themeColor="text2"/>
          <w:szCs w:val="22"/>
        </w:rPr>
        <w:t xml:space="preserve">Die Plakate werden in </w:t>
      </w:r>
      <w:r w:rsidRPr="4805566A">
        <w:rPr>
          <w:rFonts w:ascii="Arial" w:eastAsia="Arial" w:hAnsi="Arial" w:cs="Arial"/>
          <w:color w:val="FF0000" w:themeColor="accent1"/>
          <w:szCs w:val="22"/>
        </w:rPr>
        <w:t xml:space="preserve">Ort </w:t>
      </w:r>
      <w:r w:rsidRPr="4805566A">
        <w:rPr>
          <w:rFonts w:ascii="Arial" w:eastAsia="Arial" w:hAnsi="Arial" w:cs="Arial"/>
          <w:color w:val="000000" w:themeColor="text2"/>
          <w:szCs w:val="22"/>
        </w:rPr>
        <w:t>ausgestellt</w:t>
      </w:r>
      <w:r w:rsidR="04B487E3" w:rsidRPr="4805566A">
        <w:rPr>
          <w:rFonts w:ascii="Arial" w:eastAsia="Arial" w:hAnsi="Arial" w:cs="Arial"/>
          <w:color w:val="000000" w:themeColor="text2"/>
          <w:szCs w:val="22"/>
        </w:rPr>
        <w:t xml:space="preserve"> und sind</w:t>
      </w:r>
      <w:r w:rsidRPr="4805566A">
        <w:rPr>
          <w:rFonts w:ascii="Arial" w:eastAsia="Arial" w:hAnsi="Arial" w:cs="Arial"/>
          <w:color w:val="000000" w:themeColor="text2"/>
          <w:szCs w:val="22"/>
        </w:rPr>
        <w:t xml:space="preserve"> </w:t>
      </w:r>
      <w:r w:rsidR="7BD559BF" w:rsidRPr="4805566A">
        <w:rPr>
          <w:rFonts w:ascii="Arial" w:eastAsia="Arial" w:hAnsi="Arial" w:cs="Arial"/>
          <w:color w:val="000000" w:themeColor="text2"/>
          <w:szCs w:val="22"/>
        </w:rPr>
        <w:t>T</w:t>
      </w:r>
      <w:r w:rsidRPr="4805566A">
        <w:rPr>
          <w:rFonts w:ascii="Arial" w:eastAsia="Arial" w:hAnsi="Arial" w:cs="Arial"/>
          <w:color w:val="000000" w:themeColor="text2"/>
          <w:szCs w:val="22"/>
        </w:rPr>
        <w:t>eil der</w:t>
      </w:r>
      <w:r w:rsidR="4211EF50" w:rsidRPr="4805566A">
        <w:rPr>
          <w:rFonts w:ascii="Arial" w:eastAsia="Arial" w:hAnsi="Arial" w:cs="Arial"/>
          <w:color w:val="000000" w:themeColor="text2"/>
          <w:szCs w:val="22"/>
        </w:rPr>
        <w:t xml:space="preserve"> landesweiten</w:t>
      </w:r>
      <w:r w:rsidRPr="4805566A">
        <w:rPr>
          <w:rFonts w:ascii="Arial" w:eastAsia="Arial" w:hAnsi="Arial" w:cs="Arial"/>
          <w:color w:val="000000" w:themeColor="text2"/>
          <w:szCs w:val="22"/>
        </w:rPr>
        <w:t xml:space="preserve"> </w:t>
      </w:r>
      <w:r w:rsidRPr="4805566A">
        <w:rPr>
          <w:rFonts w:ascii="Arial" w:eastAsia="Arial" w:hAnsi="Arial" w:cs="Arial"/>
          <w:b/>
          <w:bCs/>
          <w:color w:val="000000" w:themeColor="text2"/>
          <w:szCs w:val="22"/>
        </w:rPr>
        <w:t>MACH DICH STARK-Tage vom 18. bis 24 November</w:t>
      </w:r>
      <w:r w:rsidRPr="4805566A">
        <w:rPr>
          <w:rFonts w:ascii="Arial" w:eastAsia="Arial" w:hAnsi="Arial" w:cs="Arial"/>
          <w:color w:val="000000" w:themeColor="text2"/>
          <w:szCs w:val="22"/>
        </w:rPr>
        <w:t xml:space="preserve">. In ganz Baden-Württemberg beteiligen sich </w:t>
      </w:r>
      <w:r w:rsidR="00234262">
        <w:rPr>
          <w:rFonts w:ascii="Arial" w:eastAsia="Arial" w:hAnsi="Arial" w:cs="Arial"/>
          <w:color w:val="000000" w:themeColor="text2"/>
          <w:szCs w:val="22"/>
        </w:rPr>
        <w:t>über 150</w:t>
      </w:r>
      <w:r w:rsidRPr="4805566A">
        <w:rPr>
          <w:rFonts w:ascii="Arial" w:eastAsia="Arial" w:hAnsi="Arial" w:cs="Arial"/>
          <w:color w:val="000000" w:themeColor="text2"/>
          <w:szCs w:val="22"/>
        </w:rPr>
        <w:t xml:space="preserve"> Partner an den Aktionstagen, um auf die lebenslang negativen Folgen von Kinderarmut aufmerksam zu machen. Organisationen, Stiftungen, Freundesgruppen oder Einzelpersonen sind aufgerufen, sich zu vernetzen. Das große Ziel: Kinderarmut in Baden-Württemberg auf die politische und gesellschaftliche Agenda zu setzen.   </w:t>
      </w:r>
    </w:p>
    <w:p w14:paraId="5E0CDD3C" w14:textId="5C51D728" w:rsidR="4805566A" w:rsidRDefault="4805566A" w:rsidP="4805566A">
      <w:pPr>
        <w:rPr>
          <w:rFonts w:ascii="Arial" w:eastAsia="Arial" w:hAnsi="Arial" w:cs="Arial"/>
          <w:color w:val="000000" w:themeColor="text2"/>
          <w:szCs w:val="22"/>
        </w:rPr>
      </w:pPr>
    </w:p>
    <w:p w14:paraId="0373BC89" w14:textId="17407E1D" w:rsidR="6B7CB775" w:rsidRDefault="6B7CB775" w:rsidP="4805566A">
      <w:pPr>
        <w:pStyle w:val="KeinLeerraum"/>
        <w:spacing w:line="276" w:lineRule="auto"/>
        <w:rPr>
          <w:rFonts w:ascii="Arial" w:eastAsia="Arial" w:hAnsi="Arial" w:cs="Arial"/>
          <w:color w:val="000000" w:themeColor="text2"/>
          <w:szCs w:val="22"/>
        </w:rPr>
      </w:pPr>
      <w:r w:rsidRPr="4805566A">
        <w:rPr>
          <w:rFonts w:ascii="Arial" w:eastAsia="Arial" w:hAnsi="Arial" w:cs="Arial"/>
          <w:color w:val="000000" w:themeColor="text2"/>
          <w:szCs w:val="22"/>
        </w:rPr>
        <w:t xml:space="preserve">„Viele Kinder starten schlecht ins Leben, weil ihre Familien arm sind. Das darf uns als Gesellschaft nicht kaltlassen“, so </w:t>
      </w:r>
      <w:proofErr w:type="spellStart"/>
      <w:r w:rsidRPr="4805566A">
        <w:rPr>
          <w:rFonts w:ascii="Arial" w:eastAsia="Arial" w:hAnsi="Arial" w:cs="Arial"/>
          <w:color w:val="FF0000" w:themeColor="accent1"/>
          <w:szCs w:val="22"/>
        </w:rPr>
        <w:t>xy</w:t>
      </w:r>
      <w:proofErr w:type="spellEnd"/>
      <w:r w:rsidRPr="4805566A">
        <w:rPr>
          <w:rFonts w:ascii="Arial" w:eastAsia="Arial" w:hAnsi="Arial" w:cs="Arial"/>
          <w:color w:val="FF0000" w:themeColor="accent1"/>
          <w:szCs w:val="22"/>
        </w:rPr>
        <w:t xml:space="preserve"> von Name Partner</w:t>
      </w:r>
      <w:r w:rsidRPr="4805566A">
        <w:rPr>
          <w:rFonts w:ascii="Arial" w:eastAsia="Arial" w:hAnsi="Arial" w:cs="Arial"/>
          <w:color w:val="000000" w:themeColor="text2"/>
          <w:szCs w:val="22"/>
        </w:rPr>
        <w:t xml:space="preserve">. „Mit der </w:t>
      </w:r>
      <w:r w:rsidR="00564003">
        <w:rPr>
          <w:rFonts w:ascii="Arial" w:eastAsia="Arial" w:hAnsi="Arial" w:cs="Arial"/>
          <w:color w:val="000000" w:themeColor="text2"/>
          <w:szCs w:val="22"/>
        </w:rPr>
        <w:t>Plakat-Aktion</w:t>
      </w:r>
      <w:r w:rsidRPr="4805566A">
        <w:rPr>
          <w:rFonts w:ascii="Arial" w:eastAsia="Arial" w:hAnsi="Arial" w:cs="Arial"/>
          <w:color w:val="000000" w:themeColor="text2"/>
          <w:szCs w:val="22"/>
        </w:rPr>
        <w:t xml:space="preserve"> wollen wir das Zeichen setzen: Jedes Kind hat etwas zu bieten!” Die rasant steigenden Preise für Nahrungsmittel, Energie und Mieten träfen gerade armutsbetroffene Familien mit voller Härte. Für immer mehr Eltern sei das Haushaltsbudget bis zum letzten Cent verplant, ohne Luft für Unvorhergesehenes. „Kinder aus diesen Familien haben von vornherein schlechtere Chancen auf eine gute Bildung und </w:t>
      </w:r>
      <w:r w:rsidRPr="4805566A">
        <w:rPr>
          <w:rFonts w:ascii="Arial" w:eastAsia="Arial" w:hAnsi="Arial" w:cs="Arial"/>
          <w:color w:val="000000" w:themeColor="text2"/>
          <w:szCs w:val="22"/>
        </w:rPr>
        <w:lastRenderedPageBreak/>
        <w:t xml:space="preserve">Förderung. Hier sind wir als Gesellschaft in der Pflicht“, betont </w:t>
      </w:r>
      <w:r w:rsidRPr="4805566A">
        <w:rPr>
          <w:rFonts w:ascii="Arial" w:eastAsia="Arial" w:hAnsi="Arial" w:cs="Arial"/>
          <w:color w:val="FF0000" w:themeColor="accent1"/>
          <w:szCs w:val="22"/>
        </w:rPr>
        <w:t>Name Partner</w:t>
      </w:r>
      <w:r w:rsidRPr="4805566A">
        <w:rPr>
          <w:rFonts w:ascii="Arial" w:eastAsia="Arial" w:hAnsi="Arial" w:cs="Arial"/>
          <w:color w:val="000000" w:themeColor="text2"/>
          <w:szCs w:val="22"/>
        </w:rPr>
        <w:t>. „Wir müssen gegensteuern, damit allen Kindern ein gutes Aufwachsen möglich wird. Es ist entscheidend, dass Kinder ihre Fähigkeiten erkennen und stolz darauf sind. Wer seine Stärken entdeckt, gewinnt an Selbstbewusstsein und findet leichter seinen Platz in der Gesellschaft.“</w:t>
      </w:r>
    </w:p>
    <w:p w14:paraId="5F1E2896" w14:textId="6A3792D0" w:rsidR="4805566A" w:rsidRDefault="4805566A" w:rsidP="4805566A">
      <w:pPr>
        <w:rPr>
          <w:rFonts w:ascii="Arial" w:eastAsia="Arial" w:hAnsi="Arial" w:cs="Arial"/>
          <w:color w:val="000000" w:themeColor="text2"/>
          <w:szCs w:val="22"/>
        </w:rPr>
      </w:pPr>
    </w:p>
    <w:p w14:paraId="21E7922C" w14:textId="492E8F56" w:rsidR="6B7CB775" w:rsidRDefault="6B7CB775" w:rsidP="4805566A">
      <w:pPr>
        <w:pStyle w:val="KeinLeerraum"/>
        <w:spacing w:line="276" w:lineRule="auto"/>
        <w:rPr>
          <w:rFonts w:ascii="Arial" w:eastAsia="Arial" w:hAnsi="Arial" w:cs="Arial"/>
          <w:color w:val="000000" w:themeColor="text2"/>
          <w:szCs w:val="22"/>
        </w:rPr>
      </w:pPr>
      <w:r w:rsidRPr="4805566A">
        <w:rPr>
          <w:rFonts w:ascii="Arial" w:eastAsia="Arial" w:hAnsi="Arial" w:cs="Arial"/>
          <w:i/>
          <w:iCs/>
          <w:color w:val="FF0000" w:themeColor="accent1"/>
          <w:szCs w:val="22"/>
        </w:rPr>
        <w:t xml:space="preserve">Name Partner </w:t>
      </w:r>
      <w:r w:rsidRPr="4805566A">
        <w:rPr>
          <w:rFonts w:ascii="Arial" w:eastAsia="Arial" w:hAnsi="Arial" w:cs="Arial"/>
          <w:i/>
          <w:iCs/>
          <w:color w:val="000000" w:themeColor="text2"/>
          <w:szCs w:val="22"/>
        </w:rPr>
        <w:t>ist Teil des landesweiten Netzwerkes „MACH DICH STARK gegen Kinderarmut im Südwesten“. Die Initiative verfolgt das Ziel, Menschen, Organisationen und Institutionen im Kampf gegen Kinderarmut zu vereinen und dafür zu sorgen, dass allen Kindern Entwicklung und Teilhabe ermöglicht wird. Derzeit gibt es über</w:t>
      </w:r>
      <w:r w:rsidR="00F360E2">
        <w:rPr>
          <w:rFonts w:ascii="Arial" w:eastAsia="Arial" w:hAnsi="Arial" w:cs="Arial"/>
          <w:i/>
          <w:iCs/>
          <w:color w:val="000000" w:themeColor="text2"/>
          <w:szCs w:val="22"/>
        </w:rPr>
        <w:t xml:space="preserve"> 50</w:t>
      </w:r>
      <w:r w:rsidRPr="4805566A">
        <w:rPr>
          <w:rFonts w:ascii="Arial" w:eastAsia="Arial" w:hAnsi="Arial" w:cs="Arial"/>
          <w:i/>
          <w:iCs/>
          <w:color w:val="000000" w:themeColor="text2"/>
          <w:szCs w:val="22"/>
        </w:rPr>
        <w:t xml:space="preserve"> Partner (Unternehmen, Stiftungen, Bildungsträger sowie Verbände) aus Baden-Württemberg, die das Anliegen von MACH DICH STARK unterstützen. Die Starkmacher-Tüte ist eine von vielen Aktionen, mit der das Bündnis in der Woche vom 18. bis 24. November mit den MACH SICH STARK-Tagen laut wird und auf das Thema Kinderarmut hinweisen will. Ziel ist es ins Gespräch zu kommen und ein Bewusstsein zu schaffen. </w:t>
      </w:r>
    </w:p>
    <w:p w14:paraId="04D6150B" w14:textId="1A4D56D3" w:rsidR="4805566A" w:rsidRDefault="4805566A" w:rsidP="4805566A">
      <w:pPr>
        <w:shd w:val="clear" w:color="auto" w:fill="FFFFFF" w:themeFill="accent5"/>
        <w:jc w:val="both"/>
        <w:rPr>
          <w:rFonts w:ascii="Arial" w:eastAsia="Arial" w:hAnsi="Arial" w:cs="Arial"/>
          <w:color w:val="000000" w:themeColor="text2"/>
          <w:szCs w:val="22"/>
        </w:rPr>
      </w:pPr>
    </w:p>
    <w:p w14:paraId="170535D8" w14:textId="5E206F1E" w:rsidR="6B7CB775" w:rsidRDefault="6B7CB775" w:rsidP="4805566A">
      <w:pPr>
        <w:rPr>
          <w:rFonts w:ascii="Arial" w:eastAsia="Arial" w:hAnsi="Arial" w:cs="Arial"/>
          <w:color w:val="000000" w:themeColor="text2"/>
          <w:szCs w:val="22"/>
        </w:rPr>
      </w:pPr>
      <w:r w:rsidRPr="4805566A">
        <w:rPr>
          <w:rFonts w:ascii="Arial" w:eastAsia="Arial" w:hAnsi="Arial" w:cs="Arial"/>
          <w:b/>
          <w:bCs/>
          <w:i/>
          <w:iCs/>
          <w:color w:val="000000" w:themeColor="text2"/>
          <w:szCs w:val="22"/>
        </w:rPr>
        <w:t>MACH DICH STARK sieht Förderung als gesamtgesellschaftliche Aufgabe</w:t>
      </w:r>
    </w:p>
    <w:p w14:paraId="736766E4" w14:textId="68CC12DB" w:rsidR="6B7CB775" w:rsidRDefault="6B7CB775" w:rsidP="4805566A">
      <w:pPr>
        <w:rPr>
          <w:rFonts w:ascii="Arial" w:eastAsia="Arial" w:hAnsi="Arial" w:cs="Arial"/>
          <w:color w:val="000000" w:themeColor="text2"/>
          <w:szCs w:val="22"/>
        </w:rPr>
      </w:pPr>
      <w:r w:rsidRPr="4805566A">
        <w:rPr>
          <w:rFonts w:ascii="Arial" w:eastAsia="Arial" w:hAnsi="Arial" w:cs="Arial"/>
          <w:i/>
          <w:iCs/>
          <w:color w:val="000000" w:themeColor="text2"/>
          <w:szCs w:val="22"/>
        </w:rPr>
        <w:t xml:space="preserve">Die Förderung der Kinder sieht MACH DICH STARK als eine übergeordnete, gesamtgesellschaftliche Aufgabe an. </w:t>
      </w:r>
      <w:r w:rsidRPr="4805566A">
        <w:rPr>
          <w:rFonts w:ascii="Arial" w:eastAsia="Arial" w:hAnsi="Arial" w:cs="Arial"/>
          <w:i/>
          <w:iCs/>
          <w:color w:val="FF0000" w:themeColor="accent1"/>
          <w:szCs w:val="22"/>
        </w:rPr>
        <w:t>Durch Angebote wie… leistet Name Partner dazu einen Beitrag.</w:t>
      </w:r>
      <w:r w:rsidRPr="4805566A">
        <w:rPr>
          <w:rFonts w:ascii="Arial" w:eastAsia="Arial" w:hAnsi="Arial" w:cs="Arial"/>
          <w:i/>
          <w:iCs/>
          <w:color w:val="000000" w:themeColor="text2"/>
          <w:szCs w:val="22"/>
        </w:rPr>
        <w:t xml:space="preserve"> </w:t>
      </w:r>
    </w:p>
    <w:p w14:paraId="2A779146" w14:textId="15B2BE36" w:rsidR="4805566A" w:rsidRDefault="4805566A" w:rsidP="4805566A">
      <w:pPr>
        <w:rPr>
          <w:rFonts w:ascii="Arial" w:eastAsia="Arial" w:hAnsi="Arial" w:cs="Arial"/>
          <w:color w:val="000000" w:themeColor="text2"/>
          <w:szCs w:val="22"/>
        </w:rPr>
      </w:pPr>
    </w:p>
    <w:p w14:paraId="0CCF3807" w14:textId="16EE736E" w:rsidR="6B7CB775" w:rsidRDefault="6B7CB775" w:rsidP="4805566A">
      <w:pPr>
        <w:pStyle w:val="KeinLeerraum"/>
        <w:spacing w:line="276" w:lineRule="auto"/>
        <w:rPr>
          <w:rFonts w:ascii="Arial" w:eastAsia="Arial" w:hAnsi="Arial" w:cs="Arial"/>
          <w:color w:val="000000" w:themeColor="text2"/>
          <w:szCs w:val="22"/>
        </w:rPr>
      </w:pPr>
      <w:r w:rsidRPr="4805566A">
        <w:rPr>
          <w:rFonts w:ascii="Arial" w:eastAsia="Arial" w:hAnsi="Arial" w:cs="Arial"/>
          <w:color w:val="000000" w:themeColor="text2"/>
          <w:szCs w:val="22"/>
        </w:rPr>
        <w:t xml:space="preserve">Weitere Informationen unter </w:t>
      </w:r>
      <w:hyperlink r:id="rId11">
        <w:r w:rsidRPr="4805566A">
          <w:rPr>
            <w:rStyle w:val="Hyperlink"/>
            <w:rFonts w:ascii="Arial" w:eastAsia="Arial" w:hAnsi="Arial" w:cs="Arial"/>
            <w:szCs w:val="22"/>
          </w:rPr>
          <w:t>Mach dich stark - Mach Dich Stark-Tage AKTIONEN (mach-dich-stark.net)</w:t>
        </w:r>
      </w:hyperlink>
    </w:p>
    <w:p w14:paraId="513D21E7" w14:textId="063BACEA" w:rsidR="4805566A" w:rsidRDefault="4805566A" w:rsidP="4805566A">
      <w:pPr>
        <w:pStyle w:val="KeinLeerraum"/>
        <w:spacing w:line="276" w:lineRule="auto"/>
        <w:rPr>
          <w:rFonts w:ascii="Arial" w:eastAsia="Arial" w:hAnsi="Arial" w:cs="Arial"/>
          <w:color w:val="000000" w:themeColor="text2"/>
          <w:szCs w:val="22"/>
        </w:rPr>
      </w:pPr>
    </w:p>
    <w:sectPr w:rsidR="4805566A" w:rsidSect="00E619DF">
      <w:headerReference w:type="default" r:id="rId12"/>
      <w:footerReference w:type="default" r:id="rId13"/>
      <w:headerReference w:type="first" r:id="rId14"/>
      <w:footerReference w:type="first" r:id="rId15"/>
      <w:type w:val="continuous"/>
      <w:pgSz w:w="11906" w:h="16838" w:code="9"/>
      <w:pgMar w:top="2608" w:right="851" w:bottom="1134" w:left="1474" w:header="1077" w:footer="28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66103" w14:textId="77777777" w:rsidR="00E9508D" w:rsidRDefault="00E9508D" w:rsidP="003C1830">
      <w:r>
        <w:separator/>
      </w:r>
    </w:p>
  </w:endnote>
  <w:endnote w:type="continuationSeparator" w:id="0">
    <w:p w14:paraId="671537C3" w14:textId="77777777" w:rsidR="00E9508D" w:rsidRDefault="00E9508D" w:rsidP="003C1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3151748"/>
      <w:docPartObj>
        <w:docPartGallery w:val="Page Numbers (Bottom of Page)"/>
        <w:docPartUnique/>
      </w:docPartObj>
    </w:sdtPr>
    <w:sdtEndPr/>
    <w:sdtContent>
      <w:p w14:paraId="42EECC20" w14:textId="4F84AF5D" w:rsidR="00335BE9" w:rsidRPr="009F69DE" w:rsidRDefault="004105A4" w:rsidP="009F69DE">
        <w:pPr>
          <w:pStyle w:val="Fuzeile"/>
          <w:jc w:val="right"/>
        </w:pPr>
        <w:r>
          <w:fldChar w:fldCharType="begin"/>
        </w:r>
        <w:r>
          <w:instrText>PAGE   \* MERGEFORMAT</w:instrText>
        </w:r>
        <w:r>
          <w:fldChar w:fldCharType="separate"/>
        </w:r>
        <w:r w:rsidR="00731591">
          <w:rPr>
            <w:noProof/>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4993462"/>
      <w:docPartObj>
        <w:docPartGallery w:val="Page Numbers (Bottom of Page)"/>
        <w:docPartUnique/>
      </w:docPartObj>
    </w:sdtPr>
    <w:sdtEndPr/>
    <w:sdtContent>
      <w:p w14:paraId="6B5DF46F" w14:textId="45B5A4F2" w:rsidR="004105A4" w:rsidRPr="009F69DE" w:rsidRDefault="009F69DE" w:rsidP="009F69DE">
        <w:pPr>
          <w:pStyle w:val="Fuzeile"/>
          <w:jc w:val="right"/>
        </w:pPr>
        <w:r>
          <w:fldChar w:fldCharType="begin"/>
        </w:r>
        <w:r>
          <w:instrText>PAGE   \* MERGEFORMAT</w:instrText>
        </w:r>
        <w:r>
          <w:fldChar w:fldCharType="separate"/>
        </w:r>
        <w:r w:rsidR="00B02A04">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F5E1E5" w14:textId="77777777" w:rsidR="00E9508D" w:rsidRDefault="00E9508D" w:rsidP="003C1830">
      <w:r>
        <w:separator/>
      </w:r>
    </w:p>
  </w:footnote>
  <w:footnote w:type="continuationSeparator" w:id="0">
    <w:p w14:paraId="17047B4F" w14:textId="77777777" w:rsidR="00E9508D" w:rsidRDefault="00E9508D" w:rsidP="003C1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BDD0F" w14:textId="38D99A97" w:rsidR="0062177B" w:rsidRPr="000D3F87" w:rsidRDefault="008F22F3" w:rsidP="00052BCD">
    <w:pPr>
      <w:pStyle w:val="Kopfzeile"/>
      <w:ind w:left="57"/>
    </w:pPr>
    <w:r>
      <w:rPr>
        <w:noProof/>
        <w:lang w:eastAsia="de-DE"/>
      </w:rPr>
      <w:t>LOGO</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3C80B" w14:textId="57A917A1" w:rsidR="005344FA" w:rsidRPr="00686D0B" w:rsidRDefault="009916E3" w:rsidP="00C63866">
    <w:pPr>
      <w:jc w:val="both"/>
    </w:pPr>
    <w:r>
      <w:rPr>
        <w:noProof/>
        <w:lang w:eastAsia="de-DE"/>
      </w:rPr>
      <w:t>LOGO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5505AA"/>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15:restartNumberingAfterBreak="0">
    <w:nsid w:val="5CAF785A"/>
    <w:multiLevelType w:val="multilevel"/>
    <w:tmpl w:val="BA76BB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288247507">
    <w:abstractNumId w:val="0"/>
  </w:num>
  <w:num w:numId="2" w16cid:durableId="7746671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A21" w:allStyles="1" w:customStyles="0" w:latentStyles="0" w:stylesInUse="0" w:headingStyles="1" w:numberingStyles="0" w:tableStyles="0" w:directFormattingOnRuns="0" w:directFormattingOnParagraphs="1" w:directFormattingOnNumbering="0" w:directFormattingOnTables="1" w:clearFormatting="1" w:top3HeadingStyles="1" w:visibleStyles="0" w:alternateStyleNames="0"/>
  <w:stylePaneSortMethod w:val="0004"/>
  <w:defaultTabStop w:val="708"/>
  <w:autoHyphenation/>
  <w:hyphenationZone w:val="14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850"/>
    <w:rsid w:val="000006DA"/>
    <w:rsid w:val="000061FE"/>
    <w:rsid w:val="0002486C"/>
    <w:rsid w:val="00031EE6"/>
    <w:rsid w:val="00040BFC"/>
    <w:rsid w:val="00052BCD"/>
    <w:rsid w:val="00057D28"/>
    <w:rsid w:val="000735BC"/>
    <w:rsid w:val="0007728D"/>
    <w:rsid w:val="00095429"/>
    <w:rsid w:val="000A12B7"/>
    <w:rsid w:val="000A29C3"/>
    <w:rsid w:val="000A69FD"/>
    <w:rsid w:val="000C3945"/>
    <w:rsid w:val="000C49BC"/>
    <w:rsid w:val="000D1D2D"/>
    <w:rsid w:val="000D3F87"/>
    <w:rsid w:val="000D4402"/>
    <w:rsid w:val="000E1AF9"/>
    <w:rsid w:val="000E474D"/>
    <w:rsid w:val="000E66BF"/>
    <w:rsid w:val="000E6853"/>
    <w:rsid w:val="000F3B5E"/>
    <w:rsid w:val="00105B2B"/>
    <w:rsid w:val="00106AA4"/>
    <w:rsid w:val="001072F4"/>
    <w:rsid w:val="001101D6"/>
    <w:rsid w:val="001107B9"/>
    <w:rsid w:val="001129FA"/>
    <w:rsid w:val="00115FDD"/>
    <w:rsid w:val="00116AD3"/>
    <w:rsid w:val="001251AC"/>
    <w:rsid w:val="00131901"/>
    <w:rsid w:val="0014315C"/>
    <w:rsid w:val="00150E47"/>
    <w:rsid w:val="00165385"/>
    <w:rsid w:val="00177593"/>
    <w:rsid w:val="00181809"/>
    <w:rsid w:val="001913AB"/>
    <w:rsid w:val="00196322"/>
    <w:rsid w:val="001966EE"/>
    <w:rsid w:val="001A2FB4"/>
    <w:rsid w:val="001A3C3C"/>
    <w:rsid w:val="001A3D52"/>
    <w:rsid w:val="001A41D7"/>
    <w:rsid w:val="001C1015"/>
    <w:rsid w:val="001C1968"/>
    <w:rsid w:val="001C287C"/>
    <w:rsid w:val="001C74EF"/>
    <w:rsid w:val="001D1F5A"/>
    <w:rsid w:val="001D72ED"/>
    <w:rsid w:val="001F2C2A"/>
    <w:rsid w:val="001F3561"/>
    <w:rsid w:val="001F647B"/>
    <w:rsid w:val="002115AE"/>
    <w:rsid w:val="00212E5E"/>
    <w:rsid w:val="00214D56"/>
    <w:rsid w:val="00221C6E"/>
    <w:rsid w:val="00226A19"/>
    <w:rsid w:val="00227C1D"/>
    <w:rsid w:val="00227EDD"/>
    <w:rsid w:val="00234262"/>
    <w:rsid w:val="0024073D"/>
    <w:rsid w:val="00240E89"/>
    <w:rsid w:val="00242850"/>
    <w:rsid w:val="00246BA2"/>
    <w:rsid w:val="0025398B"/>
    <w:rsid w:val="0025425F"/>
    <w:rsid w:val="00265505"/>
    <w:rsid w:val="00267B7D"/>
    <w:rsid w:val="00271812"/>
    <w:rsid w:val="0028529D"/>
    <w:rsid w:val="00290281"/>
    <w:rsid w:val="002A1837"/>
    <w:rsid w:val="002B0CCD"/>
    <w:rsid w:val="002B3F61"/>
    <w:rsid w:val="002B5AAA"/>
    <w:rsid w:val="002C2C00"/>
    <w:rsid w:val="002C2E95"/>
    <w:rsid w:val="002D259D"/>
    <w:rsid w:val="002D3747"/>
    <w:rsid w:val="002E161A"/>
    <w:rsid w:val="002E3774"/>
    <w:rsid w:val="002E39EB"/>
    <w:rsid w:val="002E40AE"/>
    <w:rsid w:val="002F0498"/>
    <w:rsid w:val="002F38AF"/>
    <w:rsid w:val="002F6C8F"/>
    <w:rsid w:val="00302235"/>
    <w:rsid w:val="003126E4"/>
    <w:rsid w:val="00322225"/>
    <w:rsid w:val="003250F3"/>
    <w:rsid w:val="00330A0C"/>
    <w:rsid w:val="00335BE9"/>
    <w:rsid w:val="00336F91"/>
    <w:rsid w:val="00340BC1"/>
    <w:rsid w:val="00364BA2"/>
    <w:rsid w:val="0037198A"/>
    <w:rsid w:val="00381273"/>
    <w:rsid w:val="00386E89"/>
    <w:rsid w:val="003956F7"/>
    <w:rsid w:val="00396469"/>
    <w:rsid w:val="00396913"/>
    <w:rsid w:val="00397476"/>
    <w:rsid w:val="003A40BA"/>
    <w:rsid w:val="003B487C"/>
    <w:rsid w:val="003C1830"/>
    <w:rsid w:val="003C3F78"/>
    <w:rsid w:val="003D43D2"/>
    <w:rsid w:val="003D45AC"/>
    <w:rsid w:val="003E557C"/>
    <w:rsid w:val="003E56E8"/>
    <w:rsid w:val="003E7256"/>
    <w:rsid w:val="003E73F7"/>
    <w:rsid w:val="003F28C3"/>
    <w:rsid w:val="003F30F0"/>
    <w:rsid w:val="003F6E6B"/>
    <w:rsid w:val="00402816"/>
    <w:rsid w:val="004105A4"/>
    <w:rsid w:val="00414DD9"/>
    <w:rsid w:val="0042293F"/>
    <w:rsid w:val="004257B3"/>
    <w:rsid w:val="004313F1"/>
    <w:rsid w:val="004329DC"/>
    <w:rsid w:val="00435BC8"/>
    <w:rsid w:val="0044393E"/>
    <w:rsid w:val="0045403E"/>
    <w:rsid w:val="004574F8"/>
    <w:rsid w:val="00457D8E"/>
    <w:rsid w:val="00471BCA"/>
    <w:rsid w:val="004737DC"/>
    <w:rsid w:val="004846C5"/>
    <w:rsid w:val="004877F0"/>
    <w:rsid w:val="0049092F"/>
    <w:rsid w:val="0049243B"/>
    <w:rsid w:val="004961D9"/>
    <w:rsid w:val="004A0DCD"/>
    <w:rsid w:val="004A3573"/>
    <w:rsid w:val="004C4C3D"/>
    <w:rsid w:val="004C7C6B"/>
    <w:rsid w:val="004E782A"/>
    <w:rsid w:val="004F3DFF"/>
    <w:rsid w:val="00501152"/>
    <w:rsid w:val="00503237"/>
    <w:rsid w:val="005116C0"/>
    <w:rsid w:val="005144D0"/>
    <w:rsid w:val="00520D3D"/>
    <w:rsid w:val="0052219D"/>
    <w:rsid w:val="00523EF5"/>
    <w:rsid w:val="0052623D"/>
    <w:rsid w:val="005344FA"/>
    <w:rsid w:val="005435AE"/>
    <w:rsid w:val="00544456"/>
    <w:rsid w:val="00546474"/>
    <w:rsid w:val="005469FB"/>
    <w:rsid w:val="00552C5C"/>
    <w:rsid w:val="005537E0"/>
    <w:rsid w:val="00554449"/>
    <w:rsid w:val="0056119F"/>
    <w:rsid w:val="00564003"/>
    <w:rsid w:val="005674F0"/>
    <w:rsid w:val="0057013C"/>
    <w:rsid w:val="00570422"/>
    <w:rsid w:val="00571A85"/>
    <w:rsid w:val="0057443B"/>
    <w:rsid w:val="00575C67"/>
    <w:rsid w:val="00576ABB"/>
    <w:rsid w:val="00591598"/>
    <w:rsid w:val="0059204C"/>
    <w:rsid w:val="00593455"/>
    <w:rsid w:val="005A109D"/>
    <w:rsid w:val="005B19A6"/>
    <w:rsid w:val="005B53AB"/>
    <w:rsid w:val="005C7474"/>
    <w:rsid w:val="005C76FA"/>
    <w:rsid w:val="005D2410"/>
    <w:rsid w:val="005D4B8E"/>
    <w:rsid w:val="005D6F09"/>
    <w:rsid w:val="005D7358"/>
    <w:rsid w:val="005E0A83"/>
    <w:rsid w:val="005E3E5F"/>
    <w:rsid w:val="00616C5F"/>
    <w:rsid w:val="0062177B"/>
    <w:rsid w:val="0062590E"/>
    <w:rsid w:val="00633ADA"/>
    <w:rsid w:val="0064578A"/>
    <w:rsid w:val="00650A3C"/>
    <w:rsid w:val="00656736"/>
    <w:rsid w:val="00681B27"/>
    <w:rsid w:val="00686026"/>
    <w:rsid w:val="006868CD"/>
    <w:rsid w:val="00686D0B"/>
    <w:rsid w:val="006957BC"/>
    <w:rsid w:val="006B0E27"/>
    <w:rsid w:val="006B76F7"/>
    <w:rsid w:val="006C139B"/>
    <w:rsid w:val="006C37A2"/>
    <w:rsid w:val="006E293A"/>
    <w:rsid w:val="006E2E1F"/>
    <w:rsid w:val="006F7F51"/>
    <w:rsid w:val="00701BC4"/>
    <w:rsid w:val="007057D0"/>
    <w:rsid w:val="007065A8"/>
    <w:rsid w:val="0070777F"/>
    <w:rsid w:val="00720859"/>
    <w:rsid w:val="00724790"/>
    <w:rsid w:val="00731591"/>
    <w:rsid w:val="00733C10"/>
    <w:rsid w:val="00752F5A"/>
    <w:rsid w:val="00754F18"/>
    <w:rsid w:val="00754FDD"/>
    <w:rsid w:val="00764D56"/>
    <w:rsid w:val="00770D82"/>
    <w:rsid w:val="00772788"/>
    <w:rsid w:val="00785155"/>
    <w:rsid w:val="007859CF"/>
    <w:rsid w:val="007863F0"/>
    <w:rsid w:val="00787F64"/>
    <w:rsid w:val="00793F1D"/>
    <w:rsid w:val="007A3D20"/>
    <w:rsid w:val="007B0DBF"/>
    <w:rsid w:val="007B22A3"/>
    <w:rsid w:val="007B6574"/>
    <w:rsid w:val="007C0809"/>
    <w:rsid w:val="007D2D14"/>
    <w:rsid w:val="007E6864"/>
    <w:rsid w:val="007F22FA"/>
    <w:rsid w:val="007F3033"/>
    <w:rsid w:val="00803E4E"/>
    <w:rsid w:val="00806905"/>
    <w:rsid w:val="008119EC"/>
    <w:rsid w:val="00813D33"/>
    <w:rsid w:val="00823DE2"/>
    <w:rsid w:val="00841A0F"/>
    <w:rsid w:val="00847B81"/>
    <w:rsid w:val="0085111F"/>
    <w:rsid w:val="0086324E"/>
    <w:rsid w:val="00867C68"/>
    <w:rsid w:val="008709F7"/>
    <w:rsid w:val="00875786"/>
    <w:rsid w:val="00875F13"/>
    <w:rsid w:val="00876F62"/>
    <w:rsid w:val="00885E52"/>
    <w:rsid w:val="008871E6"/>
    <w:rsid w:val="0089223F"/>
    <w:rsid w:val="00893517"/>
    <w:rsid w:val="008A043E"/>
    <w:rsid w:val="008A28D2"/>
    <w:rsid w:val="008A5D64"/>
    <w:rsid w:val="008B48D2"/>
    <w:rsid w:val="008D09DE"/>
    <w:rsid w:val="008D35DA"/>
    <w:rsid w:val="008D7B80"/>
    <w:rsid w:val="008E7199"/>
    <w:rsid w:val="008F22F3"/>
    <w:rsid w:val="009016D8"/>
    <w:rsid w:val="00902572"/>
    <w:rsid w:val="00902B5C"/>
    <w:rsid w:val="00903451"/>
    <w:rsid w:val="009120BF"/>
    <w:rsid w:val="009153E0"/>
    <w:rsid w:val="009324D3"/>
    <w:rsid w:val="00935ACA"/>
    <w:rsid w:val="00940984"/>
    <w:rsid w:val="00947F93"/>
    <w:rsid w:val="0095222E"/>
    <w:rsid w:val="0095513F"/>
    <w:rsid w:val="00956672"/>
    <w:rsid w:val="009643AE"/>
    <w:rsid w:val="00974A45"/>
    <w:rsid w:val="00985C75"/>
    <w:rsid w:val="0098684A"/>
    <w:rsid w:val="009916E3"/>
    <w:rsid w:val="009949B9"/>
    <w:rsid w:val="0099739A"/>
    <w:rsid w:val="009A084D"/>
    <w:rsid w:val="009A28C5"/>
    <w:rsid w:val="009B2720"/>
    <w:rsid w:val="009B5D02"/>
    <w:rsid w:val="009B78A6"/>
    <w:rsid w:val="009D029C"/>
    <w:rsid w:val="009D3E5A"/>
    <w:rsid w:val="009D6731"/>
    <w:rsid w:val="009D7DC1"/>
    <w:rsid w:val="009F429F"/>
    <w:rsid w:val="009F69DE"/>
    <w:rsid w:val="00A06EDD"/>
    <w:rsid w:val="00A0799C"/>
    <w:rsid w:val="00A21D02"/>
    <w:rsid w:val="00A24661"/>
    <w:rsid w:val="00A30D54"/>
    <w:rsid w:val="00A310A8"/>
    <w:rsid w:val="00A53A21"/>
    <w:rsid w:val="00A560F9"/>
    <w:rsid w:val="00A66711"/>
    <w:rsid w:val="00A7530F"/>
    <w:rsid w:val="00A75BF1"/>
    <w:rsid w:val="00A83F5B"/>
    <w:rsid w:val="00A90C82"/>
    <w:rsid w:val="00A93376"/>
    <w:rsid w:val="00AA2636"/>
    <w:rsid w:val="00AB13DD"/>
    <w:rsid w:val="00AB3C96"/>
    <w:rsid w:val="00AB4A27"/>
    <w:rsid w:val="00AB7BBB"/>
    <w:rsid w:val="00AC45DE"/>
    <w:rsid w:val="00AC6094"/>
    <w:rsid w:val="00AC6BF5"/>
    <w:rsid w:val="00AE1B61"/>
    <w:rsid w:val="00AF12B1"/>
    <w:rsid w:val="00AF62DD"/>
    <w:rsid w:val="00B00F74"/>
    <w:rsid w:val="00B02A04"/>
    <w:rsid w:val="00B07562"/>
    <w:rsid w:val="00B10926"/>
    <w:rsid w:val="00B10F4F"/>
    <w:rsid w:val="00B122F6"/>
    <w:rsid w:val="00B226A6"/>
    <w:rsid w:val="00B24F00"/>
    <w:rsid w:val="00B32C4B"/>
    <w:rsid w:val="00B35AE9"/>
    <w:rsid w:val="00B43437"/>
    <w:rsid w:val="00B46860"/>
    <w:rsid w:val="00B50850"/>
    <w:rsid w:val="00B51152"/>
    <w:rsid w:val="00B51403"/>
    <w:rsid w:val="00B70093"/>
    <w:rsid w:val="00B80F51"/>
    <w:rsid w:val="00B83CC2"/>
    <w:rsid w:val="00B87045"/>
    <w:rsid w:val="00B91B5C"/>
    <w:rsid w:val="00B925E4"/>
    <w:rsid w:val="00B92FE6"/>
    <w:rsid w:val="00B931BE"/>
    <w:rsid w:val="00B95AA4"/>
    <w:rsid w:val="00B96F47"/>
    <w:rsid w:val="00BB44F7"/>
    <w:rsid w:val="00BB7865"/>
    <w:rsid w:val="00BB7A65"/>
    <w:rsid w:val="00BC475D"/>
    <w:rsid w:val="00BD33E7"/>
    <w:rsid w:val="00BD4ABE"/>
    <w:rsid w:val="00BD7903"/>
    <w:rsid w:val="00BE20C5"/>
    <w:rsid w:val="00BE589A"/>
    <w:rsid w:val="00BE77AD"/>
    <w:rsid w:val="00BF1DB5"/>
    <w:rsid w:val="00C05319"/>
    <w:rsid w:val="00C100FA"/>
    <w:rsid w:val="00C1198E"/>
    <w:rsid w:val="00C14F4F"/>
    <w:rsid w:val="00C21F47"/>
    <w:rsid w:val="00C24387"/>
    <w:rsid w:val="00C276FA"/>
    <w:rsid w:val="00C305A5"/>
    <w:rsid w:val="00C316BE"/>
    <w:rsid w:val="00C4104A"/>
    <w:rsid w:val="00C421FF"/>
    <w:rsid w:val="00C42B51"/>
    <w:rsid w:val="00C44318"/>
    <w:rsid w:val="00C45D64"/>
    <w:rsid w:val="00C46EEE"/>
    <w:rsid w:val="00C47544"/>
    <w:rsid w:val="00C5004A"/>
    <w:rsid w:val="00C51E55"/>
    <w:rsid w:val="00C63866"/>
    <w:rsid w:val="00C74079"/>
    <w:rsid w:val="00C80780"/>
    <w:rsid w:val="00C95BEC"/>
    <w:rsid w:val="00CA61BF"/>
    <w:rsid w:val="00CC105A"/>
    <w:rsid w:val="00CC154D"/>
    <w:rsid w:val="00CC57B1"/>
    <w:rsid w:val="00CC709D"/>
    <w:rsid w:val="00CC7D02"/>
    <w:rsid w:val="00CD0F9B"/>
    <w:rsid w:val="00CD14A1"/>
    <w:rsid w:val="00CD5600"/>
    <w:rsid w:val="00CE7017"/>
    <w:rsid w:val="00CF1C67"/>
    <w:rsid w:val="00CF60A6"/>
    <w:rsid w:val="00D0024D"/>
    <w:rsid w:val="00D14708"/>
    <w:rsid w:val="00D15505"/>
    <w:rsid w:val="00D26337"/>
    <w:rsid w:val="00D41EB1"/>
    <w:rsid w:val="00D45E41"/>
    <w:rsid w:val="00D540B4"/>
    <w:rsid w:val="00D561CF"/>
    <w:rsid w:val="00D6201A"/>
    <w:rsid w:val="00D65E6A"/>
    <w:rsid w:val="00D77E1C"/>
    <w:rsid w:val="00D80CAC"/>
    <w:rsid w:val="00D94B78"/>
    <w:rsid w:val="00DB4D01"/>
    <w:rsid w:val="00DB4D87"/>
    <w:rsid w:val="00DB6192"/>
    <w:rsid w:val="00DB7BB0"/>
    <w:rsid w:val="00DF49C7"/>
    <w:rsid w:val="00DF6520"/>
    <w:rsid w:val="00DF6AEC"/>
    <w:rsid w:val="00DF7722"/>
    <w:rsid w:val="00E0145E"/>
    <w:rsid w:val="00E017BD"/>
    <w:rsid w:val="00E04B3E"/>
    <w:rsid w:val="00E1258F"/>
    <w:rsid w:val="00E166A0"/>
    <w:rsid w:val="00E23E6A"/>
    <w:rsid w:val="00E345AF"/>
    <w:rsid w:val="00E34BC2"/>
    <w:rsid w:val="00E3536F"/>
    <w:rsid w:val="00E3705B"/>
    <w:rsid w:val="00E376FA"/>
    <w:rsid w:val="00E3788B"/>
    <w:rsid w:val="00E41C54"/>
    <w:rsid w:val="00E422CE"/>
    <w:rsid w:val="00E42345"/>
    <w:rsid w:val="00E47BB4"/>
    <w:rsid w:val="00E52D5C"/>
    <w:rsid w:val="00E5739E"/>
    <w:rsid w:val="00E619DF"/>
    <w:rsid w:val="00E645E1"/>
    <w:rsid w:val="00E64739"/>
    <w:rsid w:val="00E72DF4"/>
    <w:rsid w:val="00E77873"/>
    <w:rsid w:val="00E81ED8"/>
    <w:rsid w:val="00E82E5C"/>
    <w:rsid w:val="00E83492"/>
    <w:rsid w:val="00E9508D"/>
    <w:rsid w:val="00E951F8"/>
    <w:rsid w:val="00EA4024"/>
    <w:rsid w:val="00EA736B"/>
    <w:rsid w:val="00EB510E"/>
    <w:rsid w:val="00EC3953"/>
    <w:rsid w:val="00ED3BA5"/>
    <w:rsid w:val="00ED76CE"/>
    <w:rsid w:val="00EE53ED"/>
    <w:rsid w:val="00EE7B17"/>
    <w:rsid w:val="00EF1BDD"/>
    <w:rsid w:val="00EF2BEB"/>
    <w:rsid w:val="00EF359E"/>
    <w:rsid w:val="00F03C39"/>
    <w:rsid w:val="00F04AEB"/>
    <w:rsid w:val="00F1245A"/>
    <w:rsid w:val="00F23D5F"/>
    <w:rsid w:val="00F32DC7"/>
    <w:rsid w:val="00F358D3"/>
    <w:rsid w:val="00F360E2"/>
    <w:rsid w:val="00F712B6"/>
    <w:rsid w:val="00F72BEF"/>
    <w:rsid w:val="00F76AC7"/>
    <w:rsid w:val="00F86478"/>
    <w:rsid w:val="00F87D22"/>
    <w:rsid w:val="00F901F4"/>
    <w:rsid w:val="00F91310"/>
    <w:rsid w:val="00F914AC"/>
    <w:rsid w:val="00F92E50"/>
    <w:rsid w:val="00F9499D"/>
    <w:rsid w:val="00FC4469"/>
    <w:rsid w:val="00FC6E4E"/>
    <w:rsid w:val="00FD4248"/>
    <w:rsid w:val="00FF1960"/>
    <w:rsid w:val="00FF350B"/>
    <w:rsid w:val="03BDBABD"/>
    <w:rsid w:val="04B487E3"/>
    <w:rsid w:val="05CFA56C"/>
    <w:rsid w:val="05E76886"/>
    <w:rsid w:val="0970B079"/>
    <w:rsid w:val="09BCE78C"/>
    <w:rsid w:val="0AF7BAE2"/>
    <w:rsid w:val="0F91A7BE"/>
    <w:rsid w:val="17AA0AE3"/>
    <w:rsid w:val="1DDD4DD5"/>
    <w:rsid w:val="212B377C"/>
    <w:rsid w:val="228FFF14"/>
    <w:rsid w:val="287E4DD7"/>
    <w:rsid w:val="29FF2CEB"/>
    <w:rsid w:val="2A769FDE"/>
    <w:rsid w:val="2BD55F43"/>
    <w:rsid w:val="304C07D1"/>
    <w:rsid w:val="309530A3"/>
    <w:rsid w:val="347E682D"/>
    <w:rsid w:val="391368C7"/>
    <w:rsid w:val="3A1CA73D"/>
    <w:rsid w:val="3A986B50"/>
    <w:rsid w:val="3C598E2F"/>
    <w:rsid w:val="3CD234EA"/>
    <w:rsid w:val="3ECCB6EB"/>
    <w:rsid w:val="4211EF50"/>
    <w:rsid w:val="44E82CFB"/>
    <w:rsid w:val="44F3684F"/>
    <w:rsid w:val="47039A7E"/>
    <w:rsid w:val="4805566A"/>
    <w:rsid w:val="48A998F1"/>
    <w:rsid w:val="493C257C"/>
    <w:rsid w:val="4AE2C6CC"/>
    <w:rsid w:val="50ADB758"/>
    <w:rsid w:val="5399A553"/>
    <w:rsid w:val="565E9A61"/>
    <w:rsid w:val="58CE148D"/>
    <w:rsid w:val="5BE69319"/>
    <w:rsid w:val="5BF1DBBD"/>
    <w:rsid w:val="5C2791C7"/>
    <w:rsid w:val="5EA2D56C"/>
    <w:rsid w:val="6418C5B8"/>
    <w:rsid w:val="65C1718D"/>
    <w:rsid w:val="692FA35B"/>
    <w:rsid w:val="6B31F851"/>
    <w:rsid w:val="6B7CB775"/>
    <w:rsid w:val="6D50E9D8"/>
    <w:rsid w:val="6E0AB8E3"/>
    <w:rsid w:val="7BD559BF"/>
    <w:rsid w:val="7E7C1C2A"/>
    <w:rsid w:val="7EF9BA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88C2AD"/>
  <w15:docId w15:val="{42EFFA88-51E9-4A8F-8961-9BCA7ED55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Batang" w:eastAsiaTheme="minorHAnsi" w:hAnsi="Batang" w:cs="Times New Roman"/>
        <w:sz w:val="22"/>
        <w:lang w:val="de-DE"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72DF4"/>
    <w:pPr>
      <w:spacing w:line="276" w:lineRule="auto"/>
    </w:pPr>
    <w:rPr>
      <w:rFonts w:asciiTheme="minorHAnsi" w:hAnsiTheme="minorHAnsi"/>
    </w:rPr>
  </w:style>
  <w:style w:type="paragraph" w:styleId="berschrift1">
    <w:name w:val="heading 1"/>
    <w:basedOn w:val="Standard"/>
    <w:next w:val="Standard"/>
    <w:link w:val="berschrift1Zchn"/>
    <w:qFormat/>
    <w:rsid w:val="00752F5A"/>
    <w:pPr>
      <w:keepNext/>
      <w:keepLines/>
      <w:numPr>
        <w:numId w:val="1"/>
      </w:numPr>
      <w:tabs>
        <w:tab w:val="left" w:pos="851"/>
      </w:tabs>
      <w:spacing w:before="120" w:after="120"/>
      <w:contextualSpacing/>
      <w:outlineLvl w:val="0"/>
    </w:pPr>
    <w:rPr>
      <w:rFonts w:asciiTheme="majorHAnsi" w:eastAsiaTheme="majorEastAsia" w:hAnsiTheme="majorHAnsi" w:cstheme="majorBidi"/>
      <w:b/>
      <w:bCs/>
      <w:sz w:val="26"/>
      <w:szCs w:val="28"/>
    </w:rPr>
  </w:style>
  <w:style w:type="paragraph" w:styleId="berschrift2">
    <w:name w:val="heading 2"/>
    <w:basedOn w:val="Standard"/>
    <w:next w:val="Standard"/>
    <w:link w:val="berschrift2Zchn"/>
    <w:qFormat/>
    <w:rsid w:val="00593455"/>
    <w:pPr>
      <w:keepNext/>
      <w:keepLines/>
      <w:numPr>
        <w:ilvl w:val="1"/>
        <w:numId w:val="1"/>
      </w:numPr>
      <w:tabs>
        <w:tab w:val="left" w:pos="851"/>
      </w:tabs>
      <w:spacing w:before="120" w:after="120"/>
      <w:contextualSpacing/>
      <w:outlineLvl w:val="1"/>
    </w:pPr>
    <w:rPr>
      <w:rFonts w:asciiTheme="majorHAnsi" w:eastAsiaTheme="majorEastAsia" w:hAnsiTheme="majorHAnsi" w:cstheme="majorBidi"/>
      <w:b/>
      <w:bCs/>
      <w:sz w:val="24"/>
      <w:szCs w:val="26"/>
    </w:rPr>
  </w:style>
  <w:style w:type="paragraph" w:styleId="berschrift3">
    <w:name w:val="heading 3"/>
    <w:basedOn w:val="Standard"/>
    <w:next w:val="Standard"/>
    <w:link w:val="berschrift3Zchn"/>
    <w:qFormat/>
    <w:rsid w:val="00593455"/>
    <w:pPr>
      <w:keepNext/>
      <w:keepLines/>
      <w:numPr>
        <w:ilvl w:val="2"/>
        <w:numId w:val="1"/>
      </w:numPr>
      <w:tabs>
        <w:tab w:val="left" w:pos="851"/>
      </w:tabs>
      <w:spacing w:before="120" w:after="60"/>
      <w:contextualSpacing/>
      <w:outlineLvl w:val="2"/>
    </w:pPr>
    <w:rPr>
      <w:rFonts w:asciiTheme="majorHAnsi" w:eastAsiaTheme="majorEastAsia" w:hAnsiTheme="majorHAnsi" w:cstheme="majorBidi"/>
      <w:b/>
      <w:bCs/>
    </w:rPr>
  </w:style>
  <w:style w:type="paragraph" w:styleId="berschrift4">
    <w:name w:val="heading 4"/>
    <w:basedOn w:val="Standard"/>
    <w:next w:val="Standard"/>
    <w:link w:val="berschrift4Zchn"/>
    <w:unhideWhenUsed/>
    <w:qFormat/>
    <w:rsid w:val="00752F5A"/>
    <w:pPr>
      <w:keepNext/>
      <w:keepLines/>
      <w:numPr>
        <w:ilvl w:val="3"/>
        <w:numId w:val="1"/>
      </w:numPr>
      <w:spacing w:before="200"/>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semiHidden/>
    <w:unhideWhenUsed/>
    <w:rsid w:val="00D41EB1"/>
    <w:pPr>
      <w:keepNext/>
      <w:keepLines/>
      <w:numPr>
        <w:ilvl w:val="4"/>
        <w:numId w:val="1"/>
      </w:numPr>
      <w:spacing w:before="200"/>
      <w:outlineLvl w:val="4"/>
    </w:pPr>
    <w:rPr>
      <w:rFonts w:asciiTheme="majorHAnsi" w:eastAsiaTheme="majorEastAsia" w:hAnsiTheme="majorHAnsi" w:cstheme="majorBidi"/>
      <w:color w:val="7F0000" w:themeColor="accent1" w:themeShade="7F"/>
    </w:rPr>
  </w:style>
  <w:style w:type="paragraph" w:styleId="berschrift6">
    <w:name w:val="heading 6"/>
    <w:basedOn w:val="Standard"/>
    <w:next w:val="Standard"/>
    <w:link w:val="berschrift6Zchn"/>
    <w:semiHidden/>
    <w:unhideWhenUsed/>
    <w:qFormat/>
    <w:rsid w:val="00D41EB1"/>
    <w:pPr>
      <w:keepNext/>
      <w:keepLines/>
      <w:numPr>
        <w:ilvl w:val="5"/>
        <w:numId w:val="1"/>
      </w:numPr>
      <w:spacing w:before="200"/>
      <w:outlineLvl w:val="5"/>
    </w:pPr>
    <w:rPr>
      <w:rFonts w:asciiTheme="majorHAnsi" w:eastAsiaTheme="majorEastAsia" w:hAnsiTheme="majorHAnsi" w:cstheme="majorBidi"/>
      <w:i/>
      <w:iCs/>
      <w:color w:val="7F0000" w:themeColor="accent1" w:themeShade="7F"/>
    </w:rPr>
  </w:style>
  <w:style w:type="paragraph" w:styleId="berschrift7">
    <w:name w:val="heading 7"/>
    <w:basedOn w:val="Standard"/>
    <w:next w:val="Standard"/>
    <w:link w:val="berschrift7Zchn"/>
    <w:semiHidden/>
    <w:unhideWhenUsed/>
    <w:qFormat/>
    <w:rsid w:val="00D41EB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D41EB1"/>
    <w:pPr>
      <w:keepNext/>
      <w:keepLines/>
      <w:numPr>
        <w:ilvl w:val="7"/>
        <w:numId w:val="1"/>
      </w:numPr>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D41EB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9949B9"/>
    <w:rPr>
      <w:color w:val="0000E5" w:themeColor="hyperlink"/>
      <w:u w:val="single"/>
    </w:rPr>
  </w:style>
  <w:style w:type="character" w:styleId="Platzhaltertext">
    <w:name w:val="Placeholder Text"/>
    <w:basedOn w:val="Absatz-Standardschriftart"/>
    <w:uiPriority w:val="99"/>
    <w:semiHidden/>
    <w:rsid w:val="009949B9"/>
    <w:rPr>
      <w:color w:val="808080"/>
    </w:rPr>
  </w:style>
  <w:style w:type="paragraph" w:styleId="Sprechblasentext">
    <w:name w:val="Balloon Text"/>
    <w:basedOn w:val="Standard"/>
    <w:link w:val="SprechblasentextZchn"/>
    <w:rsid w:val="00B80F51"/>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B80F51"/>
    <w:rPr>
      <w:rFonts w:ascii="Tahoma" w:hAnsi="Tahoma" w:cs="Tahoma"/>
      <w:sz w:val="16"/>
      <w:szCs w:val="16"/>
    </w:rPr>
  </w:style>
  <w:style w:type="paragraph" w:styleId="Kopfzeile">
    <w:name w:val="header"/>
    <w:basedOn w:val="Standard"/>
    <w:link w:val="KopfzeileZchn"/>
    <w:rsid w:val="00B80F51"/>
    <w:pPr>
      <w:tabs>
        <w:tab w:val="center" w:pos="4536"/>
        <w:tab w:val="right" w:pos="9072"/>
      </w:tabs>
      <w:spacing w:line="240" w:lineRule="auto"/>
    </w:pPr>
  </w:style>
  <w:style w:type="character" w:customStyle="1" w:styleId="KopfzeileZchn">
    <w:name w:val="Kopfzeile Zchn"/>
    <w:basedOn w:val="Absatz-Standardschriftart"/>
    <w:link w:val="Kopfzeile"/>
    <w:rsid w:val="00B80F51"/>
    <w:rPr>
      <w:rFonts w:ascii="Arial" w:hAnsi="Arial"/>
      <w:sz w:val="22"/>
    </w:rPr>
  </w:style>
  <w:style w:type="paragraph" w:styleId="Fuzeile">
    <w:name w:val="footer"/>
    <w:basedOn w:val="Standard"/>
    <w:link w:val="FuzeileZchn"/>
    <w:uiPriority w:val="99"/>
    <w:rsid w:val="00B80F51"/>
    <w:pPr>
      <w:tabs>
        <w:tab w:val="center" w:pos="4536"/>
        <w:tab w:val="right" w:pos="9072"/>
      </w:tabs>
      <w:spacing w:line="240" w:lineRule="auto"/>
    </w:pPr>
  </w:style>
  <w:style w:type="character" w:customStyle="1" w:styleId="FuzeileZchn">
    <w:name w:val="Fußzeile Zchn"/>
    <w:basedOn w:val="Absatz-Standardschriftart"/>
    <w:link w:val="Fuzeile"/>
    <w:uiPriority w:val="99"/>
    <w:rsid w:val="00B80F51"/>
    <w:rPr>
      <w:rFonts w:ascii="Arial" w:hAnsi="Arial"/>
      <w:sz w:val="22"/>
    </w:rPr>
  </w:style>
  <w:style w:type="table" w:styleId="Tabellenraster">
    <w:name w:val="Table Grid"/>
    <w:basedOn w:val="NormaleTabelle"/>
    <w:rsid w:val="005144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leinStandard">
    <w:name w:val="Klein Standard"/>
    <w:basedOn w:val="Standard"/>
    <w:qFormat/>
    <w:rsid w:val="004961D9"/>
    <w:pPr>
      <w:spacing w:line="240" w:lineRule="auto"/>
    </w:pPr>
    <w:rPr>
      <w:sz w:val="16"/>
    </w:rPr>
  </w:style>
  <w:style w:type="character" w:customStyle="1" w:styleId="berschrift1Zchn">
    <w:name w:val="Überschrift 1 Zchn"/>
    <w:basedOn w:val="Absatz-Standardschriftart"/>
    <w:link w:val="berschrift1"/>
    <w:rsid w:val="00752F5A"/>
    <w:rPr>
      <w:rFonts w:asciiTheme="majorHAnsi" w:eastAsiaTheme="majorEastAsia" w:hAnsiTheme="majorHAnsi" w:cstheme="majorBidi"/>
      <w:b/>
      <w:bCs/>
      <w:sz w:val="26"/>
      <w:szCs w:val="28"/>
    </w:rPr>
  </w:style>
  <w:style w:type="character" w:customStyle="1" w:styleId="berschrift2Zchn">
    <w:name w:val="Überschrift 2 Zchn"/>
    <w:basedOn w:val="Absatz-Standardschriftart"/>
    <w:link w:val="berschrift2"/>
    <w:rsid w:val="00593455"/>
    <w:rPr>
      <w:rFonts w:asciiTheme="majorHAnsi" w:eastAsiaTheme="majorEastAsia" w:hAnsiTheme="majorHAnsi" w:cstheme="majorBidi"/>
      <w:b/>
      <w:bCs/>
      <w:sz w:val="24"/>
      <w:szCs w:val="26"/>
    </w:rPr>
  </w:style>
  <w:style w:type="character" w:customStyle="1" w:styleId="berschrift3Zchn">
    <w:name w:val="Überschrift 3 Zchn"/>
    <w:basedOn w:val="Absatz-Standardschriftart"/>
    <w:link w:val="berschrift3"/>
    <w:rsid w:val="00593455"/>
    <w:rPr>
      <w:rFonts w:asciiTheme="majorHAnsi" w:eastAsiaTheme="majorEastAsia" w:hAnsiTheme="majorHAnsi" w:cstheme="majorBidi"/>
      <w:b/>
      <w:bCs/>
    </w:rPr>
  </w:style>
  <w:style w:type="paragraph" w:styleId="Titel">
    <w:name w:val="Title"/>
    <w:basedOn w:val="Standard"/>
    <w:next w:val="Standard"/>
    <w:link w:val="TitelZchn"/>
    <w:autoRedefine/>
    <w:qFormat/>
    <w:rsid w:val="00D41EB1"/>
    <w:pPr>
      <w:spacing w:before="120" w:after="120"/>
      <w:contextualSpacing/>
    </w:pPr>
    <w:rPr>
      <w:rFonts w:eastAsiaTheme="majorEastAsia" w:cstheme="majorBidi"/>
      <w:b/>
      <w:spacing w:val="5"/>
      <w:kern w:val="28"/>
      <w:sz w:val="36"/>
      <w:szCs w:val="52"/>
    </w:rPr>
  </w:style>
  <w:style w:type="character" w:customStyle="1" w:styleId="TitelZchn">
    <w:name w:val="Titel Zchn"/>
    <w:basedOn w:val="Absatz-Standardschriftart"/>
    <w:link w:val="Titel"/>
    <w:rsid w:val="00D41EB1"/>
    <w:rPr>
      <w:rFonts w:ascii="Arial" w:eastAsiaTheme="majorEastAsia" w:hAnsi="Arial" w:cstheme="majorBidi"/>
      <w:b/>
      <w:spacing w:val="5"/>
      <w:kern w:val="28"/>
      <w:sz w:val="36"/>
      <w:szCs w:val="52"/>
    </w:rPr>
  </w:style>
  <w:style w:type="paragraph" w:styleId="Verzeichnis1">
    <w:name w:val="toc 1"/>
    <w:basedOn w:val="Standard"/>
    <w:next w:val="Standard"/>
    <w:uiPriority w:val="39"/>
    <w:rsid w:val="00BF1DB5"/>
    <w:pPr>
      <w:tabs>
        <w:tab w:val="left" w:pos="680"/>
        <w:tab w:val="right" w:leader="dot" w:pos="9072"/>
      </w:tabs>
      <w:spacing w:after="100"/>
      <w:ind w:left="680" w:hanging="680"/>
    </w:pPr>
  </w:style>
  <w:style w:type="paragraph" w:styleId="Verzeichnis2">
    <w:name w:val="toc 2"/>
    <w:basedOn w:val="Standard"/>
    <w:next w:val="Standard"/>
    <w:uiPriority w:val="39"/>
    <w:rsid w:val="00BF1DB5"/>
    <w:pPr>
      <w:tabs>
        <w:tab w:val="left" w:pos="851"/>
        <w:tab w:val="right" w:leader="dot" w:pos="9072"/>
      </w:tabs>
      <w:spacing w:after="100"/>
      <w:ind w:left="1021" w:hanging="851"/>
    </w:pPr>
  </w:style>
  <w:style w:type="paragraph" w:styleId="Verzeichnis3">
    <w:name w:val="toc 3"/>
    <w:basedOn w:val="Standard"/>
    <w:next w:val="Standard"/>
    <w:uiPriority w:val="39"/>
    <w:rsid w:val="00BF1DB5"/>
    <w:pPr>
      <w:tabs>
        <w:tab w:val="left" w:pos="1077"/>
        <w:tab w:val="right" w:leader="dot" w:pos="9072"/>
      </w:tabs>
      <w:spacing w:after="100"/>
      <w:ind w:left="1417" w:hanging="1077"/>
    </w:pPr>
  </w:style>
  <w:style w:type="paragraph" w:styleId="Inhaltsverzeichnisberschrift">
    <w:name w:val="TOC Heading"/>
    <w:basedOn w:val="berschrift1"/>
    <w:next w:val="Standard"/>
    <w:uiPriority w:val="39"/>
    <w:semiHidden/>
    <w:unhideWhenUsed/>
    <w:qFormat/>
    <w:rsid w:val="007065A8"/>
    <w:pPr>
      <w:spacing w:before="480" w:after="0" w:line="240" w:lineRule="auto"/>
      <w:outlineLvl w:val="9"/>
    </w:pPr>
    <w:rPr>
      <w:b w:val="0"/>
      <w:color w:val="BF0000" w:themeColor="accent1" w:themeShade="BF"/>
      <w:sz w:val="28"/>
    </w:rPr>
  </w:style>
  <w:style w:type="character" w:customStyle="1" w:styleId="berschrift4Zchn">
    <w:name w:val="Überschrift 4 Zchn"/>
    <w:basedOn w:val="Absatz-Standardschriftart"/>
    <w:link w:val="berschrift4"/>
    <w:rsid w:val="00752F5A"/>
    <w:rPr>
      <w:rFonts w:asciiTheme="majorHAnsi" w:eastAsiaTheme="majorEastAsia" w:hAnsiTheme="majorHAnsi" w:cstheme="majorBidi"/>
      <w:b/>
      <w:bCs/>
      <w:iCs/>
    </w:rPr>
  </w:style>
  <w:style w:type="character" w:customStyle="1" w:styleId="berschrift5Zchn">
    <w:name w:val="Überschrift 5 Zchn"/>
    <w:basedOn w:val="Absatz-Standardschriftart"/>
    <w:link w:val="berschrift5"/>
    <w:semiHidden/>
    <w:rsid w:val="00D41EB1"/>
    <w:rPr>
      <w:rFonts w:asciiTheme="majorHAnsi" w:eastAsiaTheme="majorEastAsia" w:hAnsiTheme="majorHAnsi" w:cstheme="majorBidi"/>
      <w:color w:val="7F0000" w:themeColor="accent1" w:themeShade="7F"/>
    </w:rPr>
  </w:style>
  <w:style w:type="character" w:customStyle="1" w:styleId="berschrift6Zchn">
    <w:name w:val="Überschrift 6 Zchn"/>
    <w:basedOn w:val="Absatz-Standardschriftart"/>
    <w:link w:val="berschrift6"/>
    <w:semiHidden/>
    <w:rsid w:val="00D41EB1"/>
    <w:rPr>
      <w:rFonts w:asciiTheme="majorHAnsi" w:eastAsiaTheme="majorEastAsia" w:hAnsiTheme="majorHAnsi" w:cstheme="majorBidi"/>
      <w:i/>
      <w:iCs/>
      <w:color w:val="7F0000" w:themeColor="accent1" w:themeShade="7F"/>
    </w:rPr>
  </w:style>
  <w:style w:type="character" w:customStyle="1" w:styleId="berschrift7Zchn">
    <w:name w:val="Überschrift 7 Zchn"/>
    <w:basedOn w:val="Absatz-Standardschriftart"/>
    <w:link w:val="berschrift7"/>
    <w:semiHidden/>
    <w:rsid w:val="00D41EB1"/>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semiHidden/>
    <w:rsid w:val="00D41EB1"/>
    <w:rPr>
      <w:rFonts w:asciiTheme="majorHAnsi" w:eastAsiaTheme="majorEastAsia" w:hAnsiTheme="majorHAnsi" w:cstheme="majorBidi"/>
      <w:color w:val="404040" w:themeColor="text1" w:themeTint="BF"/>
      <w:sz w:val="20"/>
    </w:rPr>
  </w:style>
  <w:style w:type="character" w:customStyle="1" w:styleId="berschrift9Zchn">
    <w:name w:val="Überschrift 9 Zchn"/>
    <w:basedOn w:val="Absatz-Standardschriftart"/>
    <w:link w:val="berschrift9"/>
    <w:semiHidden/>
    <w:rsid w:val="00D41EB1"/>
    <w:rPr>
      <w:rFonts w:asciiTheme="majorHAnsi" w:eastAsiaTheme="majorEastAsia" w:hAnsiTheme="majorHAnsi" w:cstheme="majorBidi"/>
      <w:i/>
      <w:iCs/>
      <w:color w:val="404040" w:themeColor="text1" w:themeTint="BF"/>
      <w:sz w:val="20"/>
    </w:rPr>
  </w:style>
  <w:style w:type="paragraph" w:customStyle="1" w:styleId="EinzugStandard">
    <w:name w:val="Einzug Standard"/>
    <w:basedOn w:val="Standard"/>
    <w:qFormat/>
    <w:rsid w:val="00D41EB1"/>
    <w:pPr>
      <w:ind w:left="851"/>
    </w:pPr>
  </w:style>
  <w:style w:type="paragraph" w:styleId="Verzeichnis4">
    <w:name w:val="toc 4"/>
    <w:basedOn w:val="Standard"/>
    <w:next w:val="Standard"/>
    <w:uiPriority w:val="39"/>
    <w:rsid w:val="00BF1DB5"/>
    <w:pPr>
      <w:tabs>
        <w:tab w:val="left" w:pos="1474"/>
        <w:tab w:val="right" w:leader="dot" w:pos="9072"/>
      </w:tabs>
      <w:spacing w:after="100"/>
      <w:ind w:left="1474" w:hanging="794"/>
    </w:pPr>
  </w:style>
  <w:style w:type="paragraph" w:customStyle="1" w:styleId="CFuzeile">
    <w:name w:val="C_Fußzeile"/>
    <w:basedOn w:val="Fuzeile"/>
    <w:rsid w:val="0085111F"/>
    <w:pPr>
      <w:tabs>
        <w:tab w:val="clear" w:pos="4536"/>
        <w:tab w:val="clear" w:pos="9072"/>
        <w:tab w:val="left" w:pos="6521"/>
      </w:tabs>
      <w:spacing w:line="184" w:lineRule="exact"/>
      <w:ind w:right="-595"/>
    </w:pPr>
    <w:rPr>
      <w:rFonts w:ascii="Arial" w:eastAsia="Times New Roman" w:hAnsi="Arial" w:cs="Arial"/>
      <w:sz w:val="14"/>
      <w:lang w:eastAsia="de-DE"/>
    </w:rPr>
  </w:style>
  <w:style w:type="paragraph" w:styleId="StandardWeb">
    <w:name w:val="Normal (Web)"/>
    <w:basedOn w:val="Standard"/>
    <w:uiPriority w:val="99"/>
    <w:unhideWhenUsed/>
    <w:rsid w:val="00B91B5C"/>
    <w:pPr>
      <w:spacing w:before="100" w:beforeAutospacing="1" w:after="100" w:afterAutospacing="1" w:line="240" w:lineRule="auto"/>
    </w:pPr>
    <w:rPr>
      <w:rFonts w:ascii="Times New Roman" w:eastAsiaTheme="minorEastAsia" w:hAnsi="Times New Roman"/>
      <w:sz w:val="24"/>
      <w:szCs w:val="24"/>
      <w:lang w:eastAsia="de-DE"/>
    </w:rPr>
  </w:style>
  <w:style w:type="paragraph" w:customStyle="1" w:styleId="101Normal10P">
    <w:name w:val="101 Normal_10P"/>
    <w:rsid w:val="004F3DFF"/>
    <w:pPr>
      <w:shd w:val="solid" w:color="FFFFFF" w:fill="FFFFFF"/>
      <w:jc w:val="both"/>
    </w:pPr>
    <w:rPr>
      <w:rFonts w:ascii="Arial" w:eastAsia="Times New Roman" w:hAnsi="Arial"/>
      <w:sz w:val="20"/>
      <w:lang w:eastAsia="de-DE"/>
    </w:rPr>
  </w:style>
  <w:style w:type="paragraph" w:customStyle="1" w:styleId="61HeadlinePresseeng">
    <w:name w:val="61 Headline_Presse_eng"/>
    <w:rsid w:val="004F3DFF"/>
    <w:pPr>
      <w:shd w:val="solid" w:color="FFFFFF" w:fill="FFFFFF"/>
      <w:spacing w:line="370" w:lineRule="exact"/>
    </w:pPr>
    <w:rPr>
      <w:rFonts w:ascii="Arial" w:eastAsia="Times New Roman" w:hAnsi="Arial"/>
      <w:b/>
      <w:sz w:val="36"/>
      <w:lang w:eastAsia="de-DE"/>
    </w:rPr>
  </w:style>
  <w:style w:type="paragraph" w:customStyle="1" w:styleId="KeinAbsatzformat">
    <w:name w:val="[Kein Absatzformat]"/>
    <w:basedOn w:val="Standard"/>
    <w:rsid w:val="00CF1C67"/>
    <w:pPr>
      <w:autoSpaceDE w:val="0"/>
      <w:autoSpaceDN w:val="0"/>
      <w:spacing w:line="288" w:lineRule="auto"/>
    </w:pPr>
    <w:rPr>
      <w:rFonts w:ascii="Times New Roman" w:hAnsi="Times New Roman"/>
      <w:color w:val="000000"/>
      <w:sz w:val="24"/>
      <w:szCs w:val="24"/>
      <w:lang w:eastAsia="de-DE"/>
    </w:rPr>
  </w:style>
  <w:style w:type="character" w:styleId="Hervorhebung">
    <w:name w:val="Emphasis"/>
    <w:basedOn w:val="Absatz-Standardschriftart"/>
    <w:uiPriority w:val="20"/>
    <w:qFormat/>
    <w:rsid w:val="00CF1C67"/>
    <w:rPr>
      <w:i/>
      <w:iCs/>
    </w:rPr>
  </w:style>
  <w:style w:type="character" w:styleId="BesuchterLink">
    <w:name w:val="FollowedHyperlink"/>
    <w:basedOn w:val="Absatz-Standardschriftart"/>
    <w:semiHidden/>
    <w:unhideWhenUsed/>
    <w:rsid w:val="002F0498"/>
    <w:rPr>
      <w:color w:val="000000" w:themeColor="followedHyperlink"/>
      <w:u w:val="single"/>
    </w:rPr>
  </w:style>
  <w:style w:type="paragraph" w:styleId="Listenabsatz">
    <w:name w:val="List Paragraph"/>
    <w:basedOn w:val="Standard"/>
    <w:uiPriority w:val="34"/>
    <w:rsid w:val="00226A19"/>
    <w:pPr>
      <w:ind w:left="720"/>
      <w:contextualSpacing/>
    </w:pPr>
  </w:style>
  <w:style w:type="character" w:styleId="Kommentarzeichen">
    <w:name w:val="annotation reference"/>
    <w:basedOn w:val="Absatz-Standardschriftart"/>
    <w:semiHidden/>
    <w:unhideWhenUsed/>
    <w:rsid w:val="008D7B80"/>
    <w:rPr>
      <w:sz w:val="16"/>
      <w:szCs w:val="16"/>
    </w:rPr>
  </w:style>
  <w:style w:type="paragraph" w:styleId="Kommentartext">
    <w:name w:val="annotation text"/>
    <w:basedOn w:val="Standard"/>
    <w:link w:val="KommentartextZchn"/>
    <w:semiHidden/>
    <w:unhideWhenUsed/>
    <w:rsid w:val="008D7B80"/>
    <w:pPr>
      <w:spacing w:line="240" w:lineRule="auto"/>
    </w:pPr>
    <w:rPr>
      <w:sz w:val="20"/>
    </w:rPr>
  </w:style>
  <w:style w:type="character" w:customStyle="1" w:styleId="KommentartextZchn">
    <w:name w:val="Kommentartext Zchn"/>
    <w:basedOn w:val="Absatz-Standardschriftart"/>
    <w:link w:val="Kommentartext"/>
    <w:semiHidden/>
    <w:rsid w:val="008D7B80"/>
    <w:rPr>
      <w:rFonts w:asciiTheme="minorHAnsi" w:hAnsiTheme="minorHAnsi"/>
      <w:sz w:val="20"/>
    </w:rPr>
  </w:style>
  <w:style w:type="paragraph" w:styleId="Kommentarthema">
    <w:name w:val="annotation subject"/>
    <w:basedOn w:val="Kommentartext"/>
    <w:next w:val="Kommentartext"/>
    <w:link w:val="KommentarthemaZchn"/>
    <w:semiHidden/>
    <w:unhideWhenUsed/>
    <w:rsid w:val="008D7B80"/>
    <w:rPr>
      <w:b/>
      <w:bCs/>
    </w:rPr>
  </w:style>
  <w:style w:type="character" w:customStyle="1" w:styleId="KommentarthemaZchn">
    <w:name w:val="Kommentarthema Zchn"/>
    <w:basedOn w:val="KommentartextZchn"/>
    <w:link w:val="Kommentarthema"/>
    <w:semiHidden/>
    <w:rsid w:val="008D7B80"/>
    <w:rPr>
      <w:rFonts w:asciiTheme="minorHAnsi" w:hAnsiTheme="minorHAnsi"/>
      <w:b/>
      <w:bCs/>
      <w:sz w:val="20"/>
    </w:rPr>
  </w:style>
  <w:style w:type="character" w:styleId="Fett">
    <w:name w:val="Strong"/>
    <w:basedOn w:val="Absatz-Standardschriftart"/>
    <w:uiPriority w:val="22"/>
    <w:qFormat/>
    <w:rsid w:val="002E40AE"/>
    <w:rPr>
      <w:b/>
      <w:bCs/>
    </w:rPr>
  </w:style>
  <w:style w:type="paragraph" w:styleId="KeinLeerraum">
    <w:name w:val="No Spacing"/>
    <w:uiPriority w:val="1"/>
    <w:qFormat/>
    <w:rsid w:val="5399A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748090">
      <w:bodyDiv w:val="1"/>
      <w:marLeft w:val="0"/>
      <w:marRight w:val="0"/>
      <w:marTop w:val="0"/>
      <w:marBottom w:val="0"/>
      <w:divBdr>
        <w:top w:val="none" w:sz="0" w:space="0" w:color="auto"/>
        <w:left w:val="none" w:sz="0" w:space="0" w:color="auto"/>
        <w:bottom w:val="none" w:sz="0" w:space="0" w:color="auto"/>
        <w:right w:val="none" w:sz="0" w:space="0" w:color="auto"/>
      </w:divBdr>
    </w:div>
    <w:div w:id="385102451">
      <w:bodyDiv w:val="1"/>
      <w:marLeft w:val="0"/>
      <w:marRight w:val="0"/>
      <w:marTop w:val="0"/>
      <w:marBottom w:val="0"/>
      <w:divBdr>
        <w:top w:val="none" w:sz="0" w:space="0" w:color="auto"/>
        <w:left w:val="none" w:sz="0" w:space="0" w:color="auto"/>
        <w:bottom w:val="none" w:sz="0" w:space="0" w:color="auto"/>
        <w:right w:val="none" w:sz="0" w:space="0" w:color="auto"/>
      </w:divBdr>
    </w:div>
    <w:div w:id="489446832">
      <w:bodyDiv w:val="1"/>
      <w:marLeft w:val="0"/>
      <w:marRight w:val="0"/>
      <w:marTop w:val="0"/>
      <w:marBottom w:val="0"/>
      <w:divBdr>
        <w:top w:val="none" w:sz="0" w:space="0" w:color="auto"/>
        <w:left w:val="none" w:sz="0" w:space="0" w:color="auto"/>
        <w:bottom w:val="none" w:sz="0" w:space="0" w:color="auto"/>
        <w:right w:val="none" w:sz="0" w:space="0" w:color="auto"/>
      </w:divBdr>
    </w:div>
    <w:div w:id="542181347">
      <w:bodyDiv w:val="1"/>
      <w:marLeft w:val="0"/>
      <w:marRight w:val="0"/>
      <w:marTop w:val="0"/>
      <w:marBottom w:val="0"/>
      <w:divBdr>
        <w:top w:val="none" w:sz="0" w:space="0" w:color="auto"/>
        <w:left w:val="none" w:sz="0" w:space="0" w:color="auto"/>
        <w:bottom w:val="none" w:sz="0" w:space="0" w:color="auto"/>
        <w:right w:val="none" w:sz="0" w:space="0" w:color="auto"/>
      </w:divBdr>
    </w:div>
    <w:div w:id="576785975">
      <w:bodyDiv w:val="1"/>
      <w:marLeft w:val="0"/>
      <w:marRight w:val="0"/>
      <w:marTop w:val="0"/>
      <w:marBottom w:val="0"/>
      <w:divBdr>
        <w:top w:val="none" w:sz="0" w:space="0" w:color="auto"/>
        <w:left w:val="none" w:sz="0" w:space="0" w:color="auto"/>
        <w:bottom w:val="none" w:sz="0" w:space="0" w:color="auto"/>
        <w:right w:val="none" w:sz="0" w:space="0" w:color="auto"/>
      </w:divBdr>
    </w:div>
    <w:div w:id="611787075">
      <w:bodyDiv w:val="1"/>
      <w:marLeft w:val="0"/>
      <w:marRight w:val="0"/>
      <w:marTop w:val="0"/>
      <w:marBottom w:val="0"/>
      <w:divBdr>
        <w:top w:val="none" w:sz="0" w:space="0" w:color="auto"/>
        <w:left w:val="none" w:sz="0" w:space="0" w:color="auto"/>
        <w:bottom w:val="none" w:sz="0" w:space="0" w:color="auto"/>
        <w:right w:val="none" w:sz="0" w:space="0" w:color="auto"/>
      </w:divBdr>
    </w:div>
    <w:div w:id="632634734">
      <w:bodyDiv w:val="1"/>
      <w:marLeft w:val="0"/>
      <w:marRight w:val="0"/>
      <w:marTop w:val="0"/>
      <w:marBottom w:val="0"/>
      <w:divBdr>
        <w:top w:val="none" w:sz="0" w:space="0" w:color="auto"/>
        <w:left w:val="none" w:sz="0" w:space="0" w:color="auto"/>
        <w:bottom w:val="none" w:sz="0" w:space="0" w:color="auto"/>
        <w:right w:val="none" w:sz="0" w:space="0" w:color="auto"/>
      </w:divBdr>
    </w:div>
    <w:div w:id="823862699">
      <w:bodyDiv w:val="1"/>
      <w:marLeft w:val="0"/>
      <w:marRight w:val="0"/>
      <w:marTop w:val="0"/>
      <w:marBottom w:val="0"/>
      <w:divBdr>
        <w:top w:val="none" w:sz="0" w:space="0" w:color="auto"/>
        <w:left w:val="none" w:sz="0" w:space="0" w:color="auto"/>
        <w:bottom w:val="none" w:sz="0" w:space="0" w:color="auto"/>
        <w:right w:val="none" w:sz="0" w:space="0" w:color="auto"/>
      </w:divBdr>
    </w:div>
    <w:div w:id="1014578631">
      <w:bodyDiv w:val="1"/>
      <w:marLeft w:val="0"/>
      <w:marRight w:val="0"/>
      <w:marTop w:val="0"/>
      <w:marBottom w:val="0"/>
      <w:divBdr>
        <w:top w:val="none" w:sz="0" w:space="0" w:color="auto"/>
        <w:left w:val="none" w:sz="0" w:space="0" w:color="auto"/>
        <w:bottom w:val="none" w:sz="0" w:space="0" w:color="auto"/>
        <w:right w:val="none" w:sz="0" w:space="0" w:color="auto"/>
      </w:divBdr>
    </w:div>
    <w:div w:id="1104424847">
      <w:bodyDiv w:val="1"/>
      <w:marLeft w:val="0"/>
      <w:marRight w:val="0"/>
      <w:marTop w:val="0"/>
      <w:marBottom w:val="0"/>
      <w:divBdr>
        <w:top w:val="none" w:sz="0" w:space="0" w:color="auto"/>
        <w:left w:val="none" w:sz="0" w:space="0" w:color="auto"/>
        <w:bottom w:val="none" w:sz="0" w:space="0" w:color="auto"/>
        <w:right w:val="none" w:sz="0" w:space="0" w:color="auto"/>
      </w:divBdr>
    </w:div>
    <w:div w:id="1121143167">
      <w:bodyDiv w:val="1"/>
      <w:marLeft w:val="0"/>
      <w:marRight w:val="0"/>
      <w:marTop w:val="0"/>
      <w:marBottom w:val="0"/>
      <w:divBdr>
        <w:top w:val="none" w:sz="0" w:space="0" w:color="auto"/>
        <w:left w:val="none" w:sz="0" w:space="0" w:color="auto"/>
        <w:bottom w:val="none" w:sz="0" w:space="0" w:color="auto"/>
        <w:right w:val="none" w:sz="0" w:space="0" w:color="auto"/>
      </w:divBdr>
    </w:div>
    <w:div w:id="1231383445">
      <w:bodyDiv w:val="1"/>
      <w:marLeft w:val="0"/>
      <w:marRight w:val="0"/>
      <w:marTop w:val="0"/>
      <w:marBottom w:val="0"/>
      <w:divBdr>
        <w:top w:val="none" w:sz="0" w:space="0" w:color="auto"/>
        <w:left w:val="none" w:sz="0" w:space="0" w:color="auto"/>
        <w:bottom w:val="none" w:sz="0" w:space="0" w:color="auto"/>
        <w:right w:val="none" w:sz="0" w:space="0" w:color="auto"/>
      </w:divBdr>
    </w:div>
    <w:div w:id="1236554280">
      <w:bodyDiv w:val="1"/>
      <w:marLeft w:val="0"/>
      <w:marRight w:val="0"/>
      <w:marTop w:val="0"/>
      <w:marBottom w:val="0"/>
      <w:divBdr>
        <w:top w:val="none" w:sz="0" w:space="0" w:color="auto"/>
        <w:left w:val="none" w:sz="0" w:space="0" w:color="auto"/>
        <w:bottom w:val="none" w:sz="0" w:space="0" w:color="auto"/>
        <w:right w:val="none" w:sz="0" w:space="0" w:color="auto"/>
      </w:divBdr>
    </w:div>
    <w:div w:id="1357266038">
      <w:bodyDiv w:val="1"/>
      <w:marLeft w:val="0"/>
      <w:marRight w:val="0"/>
      <w:marTop w:val="0"/>
      <w:marBottom w:val="0"/>
      <w:divBdr>
        <w:top w:val="none" w:sz="0" w:space="0" w:color="auto"/>
        <w:left w:val="none" w:sz="0" w:space="0" w:color="auto"/>
        <w:bottom w:val="none" w:sz="0" w:space="0" w:color="auto"/>
        <w:right w:val="none" w:sz="0" w:space="0" w:color="auto"/>
      </w:divBdr>
    </w:div>
    <w:div w:id="1361779978">
      <w:bodyDiv w:val="1"/>
      <w:marLeft w:val="0"/>
      <w:marRight w:val="0"/>
      <w:marTop w:val="0"/>
      <w:marBottom w:val="0"/>
      <w:divBdr>
        <w:top w:val="none" w:sz="0" w:space="0" w:color="auto"/>
        <w:left w:val="none" w:sz="0" w:space="0" w:color="auto"/>
        <w:bottom w:val="none" w:sz="0" w:space="0" w:color="auto"/>
        <w:right w:val="none" w:sz="0" w:space="0" w:color="auto"/>
      </w:divBdr>
    </w:div>
    <w:div w:id="1372807821">
      <w:bodyDiv w:val="1"/>
      <w:marLeft w:val="0"/>
      <w:marRight w:val="0"/>
      <w:marTop w:val="0"/>
      <w:marBottom w:val="0"/>
      <w:divBdr>
        <w:top w:val="none" w:sz="0" w:space="0" w:color="auto"/>
        <w:left w:val="none" w:sz="0" w:space="0" w:color="auto"/>
        <w:bottom w:val="none" w:sz="0" w:space="0" w:color="auto"/>
        <w:right w:val="none" w:sz="0" w:space="0" w:color="auto"/>
      </w:divBdr>
    </w:div>
    <w:div w:id="1397514021">
      <w:bodyDiv w:val="1"/>
      <w:marLeft w:val="0"/>
      <w:marRight w:val="0"/>
      <w:marTop w:val="0"/>
      <w:marBottom w:val="0"/>
      <w:divBdr>
        <w:top w:val="none" w:sz="0" w:space="0" w:color="auto"/>
        <w:left w:val="none" w:sz="0" w:space="0" w:color="auto"/>
        <w:bottom w:val="none" w:sz="0" w:space="0" w:color="auto"/>
        <w:right w:val="none" w:sz="0" w:space="0" w:color="auto"/>
      </w:divBdr>
    </w:div>
    <w:div w:id="1442262629">
      <w:bodyDiv w:val="1"/>
      <w:marLeft w:val="0"/>
      <w:marRight w:val="0"/>
      <w:marTop w:val="0"/>
      <w:marBottom w:val="0"/>
      <w:divBdr>
        <w:top w:val="none" w:sz="0" w:space="0" w:color="auto"/>
        <w:left w:val="none" w:sz="0" w:space="0" w:color="auto"/>
        <w:bottom w:val="none" w:sz="0" w:space="0" w:color="auto"/>
        <w:right w:val="none" w:sz="0" w:space="0" w:color="auto"/>
      </w:divBdr>
    </w:div>
    <w:div w:id="1452624700">
      <w:bodyDiv w:val="1"/>
      <w:marLeft w:val="0"/>
      <w:marRight w:val="0"/>
      <w:marTop w:val="0"/>
      <w:marBottom w:val="0"/>
      <w:divBdr>
        <w:top w:val="none" w:sz="0" w:space="0" w:color="auto"/>
        <w:left w:val="none" w:sz="0" w:space="0" w:color="auto"/>
        <w:bottom w:val="none" w:sz="0" w:space="0" w:color="auto"/>
        <w:right w:val="none" w:sz="0" w:space="0" w:color="auto"/>
      </w:divBdr>
    </w:div>
    <w:div w:id="1555199018">
      <w:bodyDiv w:val="1"/>
      <w:marLeft w:val="0"/>
      <w:marRight w:val="0"/>
      <w:marTop w:val="0"/>
      <w:marBottom w:val="0"/>
      <w:divBdr>
        <w:top w:val="none" w:sz="0" w:space="0" w:color="auto"/>
        <w:left w:val="none" w:sz="0" w:space="0" w:color="auto"/>
        <w:bottom w:val="none" w:sz="0" w:space="0" w:color="auto"/>
        <w:right w:val="none" w:sz="0" w:space="0" w:color="auto"/>
      </w:divBdr>
    </w:div>
    <w:div w:id="1656297046">
      <w:bodyDiv w:val="1"/>
      <w:marLeft w:val="0"/>
      <w:marRight w:val="0"/>
      <w:marTop w:val="0"/>
      <w:marBottom w:val="0"/>
      <w:divBdr>
        <w:top w:val="none" w:sz="0" w:space="0" w:color="auto"/>
        <w:left w:val="none" w:sz="0" w:space="0" w:color="auto"/>
        <w:bottom w:val="none" w:sz="0" w:space="0" w:color="auto"/>
        <w:right w:val="none" w:sz="0" w:space="0" w:color="auto"/>
      </w:divBdr>
    </w:div>
    <w:div w:id="1770658495">
      <w:bodyDiv w:val="1"/>
      <w:marLeft w:val="0"/>
      <w:marRight w:val="0"/>
      <w:marTop w:val="0"/>
      <w:marBottom w:val="0"/>
      <w:divBdr>
        <w:top w:val="none" w:sz="0" w:space="0" w:color="auto"/>
        <w:left w:val="none" w:sz="0" w:space="0" w:color="auto"/>
        <w:bottom w:val="none" w:sz="0" w:space="0" w:color="auto"/>
        <w:right w:val="none" w:sz="0" w:space="0" w:color="auto"/>
      </w:divBdr>
    </w:div>
    <w:div w:id="1788616624">
      <w:bodyDiv w:val="1"/>
      <w:marLeft w:val="0"/>
      <w:marRight w:val="0"/>
      <w:marTop w:val="0"/>
      <w:marBottom w:val="0"/>
      <w:divBdr>
        <w:top w:val="none" w:sz="0" w:space="0" w:color="auto"/>
        <w:left w:val="none" w:sz="0" w:space="0" w:color="auto"/>
        <w:bottom w:val="none" w:sz="0" w:space="0" w:color="auto"/>
        <w:right w:val="none" w:sz="0" w:space="0" w:color="auto"/>
      </w:divBdr>
    </w:div>
    <w:div w:id="1830171981">
      <w:bodyDiv w:val="1"/>
      <w:marLeft w:val="0"/>
      <w:marRight w:val="0"/>
      <w:marTop w:val="0"/>
      <w:marBottom w:val="0"/>
      <w:divBdr>
        <w:top w:val="none" w:sz="0" w:space="0" w:color="auto"/>
        <w:left w:val="none" w:sz="0" w:space="0" w:color="auto"/>
        <w:bottom w:val="none" w:sz="0" w:space="0" w:color="auto"/>
        <w:right w:val="none" w:sz="0" w:space="0" w:color="auto"/>
      </w:divBdr>
    </w:div>
    <w:div w:id="1854875914">
      <w:bodyDiv w:val="1"/>
      <w:marLeft w:val="0"/>
      <w:marRight w:val="0"/>
      <w:marTop w:val="0"/>
      <w:marBottom w:val="0"/>
      <w:divBdr>
        <w:top w:val="none" w:sz="0" w:space="0" w:color="auto"/>
        <w:left w:val="none" w:sz="0" w:space="0" w:color="auto"/>
        <w:bottom w:val="none" w:sz="0" w:space="0" w:color="auto"/>
        <w:right w:val="none" w:sz="0" w:space="0" w:color="auto"/>
      </w:divBdr>
    </w:div>
    <w:div w:id="1880632243">
      <w:bodyDiv w:val="1"/>
      <w:marLeft w:val="0"/>
      <w:marRight w:val="0"/>
      <w:marTop w:val="0"/>
      <w:marBottom w:val="0"/>
      <w:divBdr>
        <w:top w:val="none" w:sz="0" w:space="0" w:color="auto"/>
        <w:left w:val="none" w:sz="0" w:space="0" w:color="auto"/>
        <w:bottom w:val="none" w:sz="0" w:space="0" w:color="auto"/>
        <w:right w:val="none" w:sz="0" w:space="0" w:color="auto"/>
      </w:divBdr>
    </w:div>
    <w:div w:id="18861403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ach-dich-stark.net/mds-tag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Caritas04.03.16">
  <a:themeElements>
    <a:clrScheme name="Caritas_040316">
      <a:dk1>
        <a:srgbClr val="000000"/>
      </a:dk1>
      <a:lt1>
        <a:srgbClr val="FFFFFF"/>
      </a:lt1>
      <a:dk2>
        <a:srgbClr val="000000"/>
      </a:dk2>
      <a:lt2>
        <a:srgbClr val="FFFFFF"/>
      </a:lt2>
      <a:accent1>
        <a:srgbClr val="FF0000"/>
      </a:accent1>
      <a:accent2>
        <a:srgbClr val="595959"/>
      </a:accent2>
      <a:accent3>
        <a:srgbClr val="AAE2CA"/>
      </a:accent3>
      <a:accent4>
        <a:srgbClr val="BFBFBF"/>
      </a:accent4>
      <a:accent5>
        <a:srgbClr val="FFFFFF"/>
      </a:accent5>
      <a:accent6>
        <a:srgbClr val="2D2DB9"/>
      </a:accent6>
      <a:hlink>
        <a:srgbClr val="0000E5"/>
      </a:hlink>
      <a:folHlink>
        <a:srgbClr val="000000"/>
      </a:folHlink>
    </a:clrScheme>
    <a:fontScheme name="Caritas DICV">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c9821bd-ed7e-4154-a355-be77216a61d8" xsi:nil="true"/>
    <lcf76f155ced4ddcb4097134ff3c332f xmlns="e22fdbf7-8b7c-4872-8ebe-1a8279dac9a9">
      <Terms xmlns="http://schemas.microsoft.com/office/infopath/2007/PartnerControls"/>
    </lcf76f155ced4ddcb4097134ff3c332f>
    <Anzeige xmlns="e22fdbf7-8b7c-4872-8ebe-1a8279dac9a9">true</Anzeige>
    <Sichtbarkeit xmlns="e22fdbf7-8b7c-4872-8ebe-1a8279dac9a9">true</Sichtbarkeit>
    <Personen xmlns="e22fdbf7-8b7c-4872-8ebe-1a8279dac9a9">
      <UserInfo>
        <DisplayName/>
        <AccountId xsi:nil="true"/>
        <AccountType/>
      </UserInfo>
    </Personen>
    <Kategorie xmlns="e22fdbf7-8b7c-4872-8ebe-1a8279dac9a9"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7525B3981D3084DAF08C75FE07A62C1" ma:contentTypeVersion="17" ma:contentTypeDescription="Ein neues Dokument erstellen." ma:contentTypeScope="" ma:versionID="9f04233383593b9c90875bed0a6bc447">
  <xsd:schema xmlns:xsd="http://www.w3.org/2001/XMLSchema" xmlns:xs="http://www.w3.org/2001/XMLSchema" xmlns:p="http://schemas.microsoft.com/office/2006/metadata/properties" xmlns:ns2="e22fdbf7-8b7c-4872-8ebe-1a8279dac9a9" xmlns:ns3="7c9821bd-ed7e-4154-a355-be77216a61d8" targetNamespace="http://schemas.microsoft.com/office/2006/metadata/properties" ma:root="true" ma:fieldsID="d1a79a3611cc326b566a44bce30cf3a8" ns2:_="" ns3:_="">
    <xsd:import namespace="e22fdbf7-8b7c-4872-8ebe-1a8279dac9a9"/>
    <xsd:import namespace="7c9821bd-ed7e-4154-a355-be77216a61d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Kategorie" minOccurs="0"/>
                <xsd:element ref="ns2:Personen" minOccurs="0"/>
                <xsd:element ref="ns2:Anzeige" minOccurs="0"/>
                <xsd:element ref="ns2:Sichtbarkei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2fdbf7-8b7c-4872-8ebe-1a8279dac9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0e90738e-cc2e-4c3a-9de5-4d11e7d15441"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Kategorie" ma:index="21" nillable="true" ma:displayName="Kategorie" ma:format="Dropdown" ma:internalName="Kategorie">
      <xsd:simpleType>
        <xsd:union memberTypes="dms:Text">
          <xsd:simpleType>
            <xsd:restriction base="dms:Choice">
              <xsd:enumeration value="Grundsatz"/>
              <xsd:enumeration value="Regionen"/>
              <xsd:enumeration value="Workshops"/>
            </xsd:restriction>
          </xsd:simpleType>
        </xsd:union>
      </xsd:simpleType>
    </xsd:element>
    <xsd:element name="Personen" ma:index="22" nillable="true" ma:displayName="Personen" ma:format="Dropdown" ma:list="UserInfo" ma:SharePointGroup="0" ma:internalName="Personen">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nzeige" ma:index="23" nillable="true" ma:displayName="Anzeige" ma:default="1" ma:format="Dropdown" ma:internalName="Anzeige">
      <xsd:simpleType>
        <xsd:restriction base="dms:Boolean"/>
      </xsd:simpleType>
    </xsd:element>
    <xsd:element name="Sichtbarkeit" ma:index="24" nillable="true" ma:displayName="Sichtbarkeit" ma:default="1" ma:format="Dropdown" ma:internalName="Sichtbarkeit">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c9821bd-ed7e-4154-a355-be77216a61d8"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15338adf-5908-4d50-87a7-30689b1e01fd}" ma:internalName="TaxCatchAll" ma:showField="CatchAllData" ma:web="7c9821bd-ed7e-4154-a355-be77216a61d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6E0553-9677-43FC-B32B-D2B0FB4B30DC}">
  <ds:schemaRefs>
    <ds:schemaRef ds:uri="http://schemas.microsoft.com/office/2006/metadata/properties"/>
    <ds:schemaRef ds:uri="http://schemas.microsoft.com/office/infopath/2007/PartnerControls"/>
    <ds:schemaRef ds:uri="7c9821bd-ed7e-4154-a355-be77216a61d8"/>
    <ds:schemaRef ds:uri="e22fdbf7-8b7c-4872-8ebe-1a8279dac9a9"/>
  </ds:schemaRefs>
</ds:datastoreItem>
</file>

<file path=customXml/itemProps2.xml><?xml version="1.0" encoding="utf-8"?>
<ds:datastoreItem xmlns:ds="http://schemas.openxmlformats.org/officeDocument/2006/customXml" ds:itemID="{0A67DD1F-F648-4981-B52F-78317937B7C1}">
  <ds:schemaRefs>
    <ds:schemaRef ds:uri="http://schemas.openxmlformats.org/officeDocument/2006/bibliography"/>
  </ds:schemaRefs>
</ds:datastoreItem>
</file>

<file path=customXml/itemProps3.xml><?xml version="1.0" encoding="utf-8"?>
<ds:datastoreItem xmlns:ds="http://schemas.openxmlformats.org/officeDocument/2006/customXml" ds:itemID="{8C097F74-80C5-42CB-8087-D78821D10FF3}">
  <ds:schemaRefs>
    <ds:schemaRef ds:uri="http://schemas.microsoft.com/sharepoint/v3/contenttype/forms"/>
  </ds:schemaRefs>
</ds:datastoreItem>
</file>

<file path=customXml/itemProps4.xml><?xml version="1.0" encoding="utf-8"?>
<ds:datastoreItem xmlns:ds="http://schemas.openxmlformats.org/officeDocument/2006/customXml" ds:itemID="{6F10296A-0AB1-4AAA-9379-9CDE4EEC35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2fdbf7-8b7c-4872-8ebe-1a8279dac9a9"/>
    <ds:schemaRef ds:uri="7c9821bd-ed7e-4154-a355-be77216a61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505</Words>
  <Characters>3182</Characters>
  <Application>Microsoft Office Word</Application>
  <DocSecurity>0</DocSecurity>
  <Lines>26</Lines>
  <Paragraphs>7</Paragraphs>
  <ScaleCrop>false</ScaleCrop>
  <Company>Paul Wilhelm von Keppler-Stiftung</Company>
  <LinksUpToDate>false</LinksUpToDate>
  <CharactersWithSpaces>3680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230721_PM Wohnrauminitiative_(1)</dc:title>
  <dc:subject/>
  <dc:creator>Bolay, Eva-Maria</dc:creator>
  <cp:keywords>2021; Spenden; Pressemitteilung; Caritas international</cp:keywords>
  <dc:description/>
  <cp:lastModifiedBy>Hartmann, Kim</cp:lastModifiedBy>
  <cp:revision>2</cp:revision>
  <cp:lastPrinted>2019-07-18T11:49:00Z</cp:lastPrinted>
  <dcterms:created xsi:type="dcterms:W3CDTF">2024-11-11T19:28:00Z</dcterms:created>
  <dcterms:modified xsi:type="dcterms:W3CDTF">2024-11-11T19:28:00Z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0x010100D7525B3981D3084DAF08C75FE07A62C1</vt:lpwstr>
  </property>
  <property fmtid="{D5CDD505-2E9C-101B-9397-08002B2CF9AE}" pid="3" name="Archivschlüssel">
    <vt:lpwstr>160;#010201 Leitung und innere Organisation|5e219196-1878-4399-8660-d630e1d0fe97</vt:lpwstr>
  </property>
  <property fmtid="{D5CDD505-2E9C-101B-9397-08002B2CF9AE}" pid="4" name="TaxKeyword">
    <vt:lpwstr>5904;#Caritas international|fed86b7c-d2b7-444a-a5e3-172d67bcd986;#1962;#Spenden|bdd34710-2683-44ad-b64c-fcbe404ff9ad;#7296;#2021|cfd28137-46d7-4f30-aaf4-0b7b9099238e;#736;#Pressemitteilung|73e79257-2aa0-4a37-a7d4-bcd27cdf5dd5</vt:lpwstr>
  </property>
  <property fmtid="{D5CDD505-2E9C-101B-9397-08002B2CF9AE}" pid="5" name="Order">
    <vt:r8>296600</vt:r8>
  </property>
  <property fmtid="{D5CDD505-2E9C-101B-9397-08002B2CF9AE}" pid="6" name="MSIP_Label_6816dd07-48b7-48c0-802f-4199e55aa231_Enabled">
    <vt:lpwstr>true</vt:lpwstr>
  </property>
  <property fmtid="{D5CDD505-2E9C-101B-9397-08002B2CF9AE}" pid="7" name="MSIP_Label_6816dd07-48b7-48c0-802f-4199e55aa231_SetDate">
    <vt:lpwstr>2024-06-12T14:11:18Z</vt:lpwstr>
  </property>
  <property fmtid="{D5CDD505-2E9C-101B-9397-08002B2CF9AE}" pid="8" name="MSIP_Label_6816dd07-48b7-48c0-802f-4199e55aa231_Method">
    <vt:lpwstr>Privileged</vt:lpwstr>
  </property>
  <property fmtid="{D5CDD505-2E9C-101B-9397-08002B2CF9AE}" pid="9" name="MSIP_Label_6816dd07-48b7-48c0-802f-4199e55aa231_Name">
    <vt:lpwstr>G - Grundsatzakten - Label</vt:lpwstr>
  </property>
  <property fmtid="{D5CDD505-2E9C-101B-9397-08002B2CF9AE}" pid="10" name="MSIP_Label_6816dd07-48b7-48c0-802f-4199e55aa231_SiteId">
    <vt:lpwstr>4a064758-652f-4bed-9b07-ec935f575bb2</vt:lpwstr>
  </property>
  <property fmtid="{D5CDD505-2E9C-101B-9397-08002B2CF9AE}" pid="11" name="MSIP_Label_6816dd07-48b7-48c0-802f-4199e55aa231_ActionId">
    <vt:lpwstr>bb691fe6-45c3-431f-a5e1-bd96390da10e</vt:lpwstr>
  </property>
  <property fmtid="{D5CDD505-2E9C-101B-9397-08002B2CF9AE}" pid="12" name="MSIP_Label_6816dd07-48b7-48c0-802f-4199e55aa231_ContentBits">
    <vt:lpwstr>0</vt:lpwstr>
  </property>
  <property fmtid="{D5CDD505-2E9C-101B-9397-08002B2CF9AE}" pid="13" name="MediaServiceImageTags">
    <vt:lpwstr/>
  </property>
</Properties>
</file>